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C35DD">
              <w:rPr>
                <w:rFonts w:ascii="Arial" w:hAnsi="Arial" w:cs="Arial"/>
                <w:b/>
                <w:lang w:val="en-GB"/>
              </w:rPr>
              <w:t xml:space="preserve">CALL FOR </w:t>
            </w:r>
            <w:r>
              <w:rPr>
                <w:rFonts w:ascii="Arial" w:hAnsi="Arial" w:cs="Arial"/>
                <w:b/>
                <w:lang w:val="en-GB"/>
              </w:rPr>
              <w:t>PROPOSALS</w:t>
            </w:r>
            <w:r w:rsidRPr="003C35DD">
              <w:rPr>
                <w:rFonts w:ascii="Arial" w:hAnsi="Arial" w:cs="Arial"/>
                <w:b/>
                <w:lang w:val="en-GB"/>
              </w:rPr>
              <w:t xml:space="preserve"> FOR PUBLIC DIPLOMACY PROJECTS</w:t>
            </w:r>
            <w:r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  <w:r w:rsidRPr="00D86498">
        <w:rPr>
          <w:rFonts w:ascii="Arial" w:hAnsi="Arial" w:cs="Arial"/>
          <w:b/>
          <w:sz w:val="30"/>
          <w:szCs w:val="30"/>
          <w:lang w:val="en-GB"/>
        </w:rPr>
        <w:t xml:space="preserve">OUTLINE OF THE PROPOSED ACTIVITY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Summary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Objectives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Audience</w:t>
      </w:r>
      <w:r w:rsidR="006A2ED9" w:rsidRPr="00D86498">
        <w:rPr>
          <w:rFonts w:ascii="Arial" w:hAnsi="Arial" w:cs="Arial"/>
          <w:b/>
          <w:sz w:val="24"/>
          <w:szCs w:val="24"/>
          <w:lang w:val="en-GB"/>
        </w:rPr>
        <w:t>(s)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Strategy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Implementation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Assessment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Outputs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Outcomes</w:t>
      </w: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6A2ED9"/>
    <w:rsid w:val="007E28A4"/>
    <w:rsid w:val="00AB51F5"/>
    <w:rsid w:val="00D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Lunak Petr</cp:lastModifiedBy>
  <cp:revision>2</cp:revision>
  <dcterms:created xsi:type="dcterms:W3CDTF">2020-10-12T12:28:00Z</dcterms:created>
  <dcterms:modified xsi:type="dcterms:W3CDTF">2020-10-12T12:28:00Z</dcterms:modified>
</cp:coreProperties>
</file>