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08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636754" w:rsidRPr="0032030B" w:rsidTr="00636754">
        <w:tc>
          <w:tcPr>
            <w:tcW w:w="2835" w:type="dxa"/>
            <w:shd w:val="clear" w:color="auto" w:fill="auto"/>
            <w:vAlign w:val="center"/>
          </w:tcPr>
          <w:p w:rsidR="00636754" w:rsidRPr="0032030B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32030B">
              <w:rPr>
                <w:noProof/>
              </w:rPr>
              <w:drawing>
                <wp:inline distT="0" distB="0" distL="0" distR="0" wp14:anchorId="57BB58A0" wp14:editId="4943D960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636754" w:rsidRPr="0032030B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:rsidR="00636754" w:rsidRPr="0032030B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3C35DD">
              <w:rPr>
                <w:rFonts w:ascii="Arial" w:hAnsi="Arial" w:cs="Arial"/>
                <w:b/>
                <w:lang w:val="en-GB"/>
              </w:rPr>
              <w:t xml:space="preserve">CALL FOR </w:t>
            </w:r>
            <w:r w:rsidR="00D544C3">
              <w:rPr>
                <w:rFonts w:ascii="Arial" w:hAnsi="Arial" w:cs="Arial"/>
                <w:b/>
                <w:lang w:val="en-GB"/>
              </w:rPr>
              <w:t>PROPOSALS</w:t>
            </w:r>
            <w:r w:rsidRPr="003C35DD">
              <w:rPr>
                <w:rFonts w:ascii="Arial" w:hAnsi="Arial" w:cs="Arial"/>
                <w:b/>
                <w:lang w:val="en-GB"/>
              </w:rPr>
              <w:t xml:space="preserve"> FOR PUBLIC DIPLOMACY PROJECTS</w:t>
            </w:r>
            <w:r w:rsidRPr="0032030B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:rsidR="00636754" w:rsidRPr="0032030B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:rsidR="00636754" w:rsidRPr="0032030B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2030B">
                <w:rPr>
                  <w:rFonts w:ascii="Arial" w:hAnsi="Arial" w:cs="Arial"/>
                  <w:lang w:val="en-GB"/>
                </w:rPr>
                <w:t>III</w:t>
              </w:r>
            </w:smartTag>
            <w:r w:rsidRPr="0032030B">
              <w:rPr>
                <w:rFonts w:ascii="Arial" w:hAnsi="Arial" w:cs="Arial"/>
                <w:lang w:val="en-GB"/>
              </w:rPr>
              <w:t>, B-1110 Brussels, Belgium</w:t>
            </w: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636754" w:rsidRDefault="00636754"/>
    <w:p w:rsidR="007A1675" w:rsidRPr="00421710" w:rsidRDefault="007A1675" w:rsidP="00636754">
      <w:pPr>
        <w:spacing w:after="0"/>
        <w:rPr>
          <w:rFonts w:ascii="Arial" w:hAnsi="Arial" w:cs="Arial"/>
          <w:b/>
          <w:sz w:val="30"/>
          <w:szCs w:val="30"/>
          <w:lang w:val="en-GB"/>
        </w:rPr>
      </w:pPr>
    </w:p>
    <w:p w:rsidR="00BA6408" w:rsidRPr="00421710" w:rsidRDefault="00636754" w:rsidP="00636754">
      <w:pPr>
        <w:spacing w:after="0"/>
        <w:rPr>
          <w:rFonts w:ascii="Arial" w:hAnsi="Arial" w:cs="Arial"/>
          <w:b/>
          <w:sz w:val="30"/>
          <w:szCs w:val="30"/>
          <w:lang w:val="en-GB"/>
        </w:rPr>
      </w:pPr>
      <w:r w:rsidRPr="00421710">
        <w:rPr>
          <w:rFonts w:ascii="Arial" w:hAnsi="Arial" w:cs="Arial"/>
          <w:b/>
          <w:sz w:val="30"/>
          <w:szCs w:val="30"/>
          <w:lang w:val="en-GB"/>
        </w:rPr>
        <w:t>PROJECT APPLICATION FORM</w:t>
      </w:r>
    </w:p>
    <w:p w:rsidR="00636754" w:rsidRPr="00421710" w:rsidRDefault="00636754" w:rsidP="0063675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636754" w:rsidRPr="00421710" w:rsidRDefault="00636754" w:rsidP="0063675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421710">
        <w:rPr>
          <w:rFonts w:ascii="Arial" w:hAnsi="Arial" w:cs="Arial"/>
          <w:sz w:val="24"/>
          <w:szCs w:val="24"/>
          <w:lang w:val="en-GB"/>
        </w:rPr>
        <w:t xml:space="preserve">Before submitting your </w:t>
      </w:r>
      <w:r w:rsidR="00942532" w:rsidRPr="00421710">
        <w:rPr>
          <w:rFonts w:ascii="Arial" w:hAnsi="Arial" w:cs="Arial"/>
          <w:sz w:val="24"/>
          <w:szCs w:val="24"/>
          <w:lang w:val="en-GB"/>
        </w:rPr>
        <w:t>proposal</w:t>
      </w:r>
      <w:r w:rsidRPr="00421710">
        <w:rPr>
          <w:rFonts w:ascii="Arial" w:hAnsi="Arial" w:cs="Arial"/>
          <w:sz w:val="24"/>
          <w:szCs w:val="24"/>
          <w:lang w:val="en-GB"/>
        </w:rPr>
        <w:t>, please read carefully the Application Guidelines, as they will provide you with instructions on how to respond to this Public Diplomacy Division’s call for applications.</w:t>
      </w:r>
      <w:r w:rsidR="00942532" w:rsidRPr="00421710">
        <w:rPr>
          <w:rFonts w:ascii="Arial" w:hAnsi="Arial" w:cs="Arial"/>
          <w:sz w:val="24"/>
          <w:szCs w:val="24"/>
          <w:lang w:val="en-GB"/>
        </w:rPr>
        <w:t xml:space="preserve"> Please also include a letter of request.</w:t>
      </w:r>
      <w:r w:rsidRPr="00421710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636754" w:rsidRPr="00421710" w:rsidRDefault="00636754" w:rsidP="00636754">
      <w:pPr>
        <w:spacing w:after="0"/>
        <w:rPr>
          <w:rFonts w:ascii="Arial" w:hAnsi="Arial" w:cs="Arial"/>
          <w:b/>
          <w:sz w:val="24"/>
          <w:szCs w:val="24"/>
          <w:lang w:val="en-GB" w:eastAsia="ja-JP"/>
        </w:rPr>
      </w:pPr>
    </w:p>
    <w:p w:rsidR="00636754" w:rsidRPr="00421710" w:rsidRDefault="00942532" w:rsidP="0063675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 w:rsidRPr="00421710">
        <w:rPr>
          <w:rFonts w:ascii="Arial" w:hAnsi="Arial" w:cs="Arial"/>
          <w:b/>
          <w:sz w:val="24"/>
          <w:szCs w:val="24"/>
          <w:lang w:val="en-GB"/>
        </w:rPr>
        <w:t>A</w:t>
      </w:r>
      <w:r w:rsidR="00932994" w:rsidRPr="00421710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636754" w:rsidRPr="00421710">
        <w:rPr>
          <w:rFonts w:ascii="Arial" w:hAnsi="Arial" w:cs="Arial"/>
          <w:b/>
          <w:sz w:val="24"/>
          <w:szCs w:val="24"/>
          <w:lang w:val="en-GB"/>
        </w:rPr>
        <w:t>PROJECT INFORMATION</w:t>
      </w:r>
    </w:p>
    <w:p w:rsidR="00932994" w:rsidRPr="00421710" w:rsidRDefault="00932994" w:rsidP="0063675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1701"/>
        <w:gridCol w:w="708"/>
        <w:gridCol w:w="915"/>
        <w:gridCol w:w="3621"/>
      </w:tblGrid>
      <w:tr w:rsidR="004818AB" w:rsidRPr="00421710" w:rsidTr="007A1675">
        <w:trPr>
          <w:trHeight w:val="448"/>
        </w:trPr>
        <w:tc>
          <w:tcPr>
            <w:tcW w:w="2122" w:type="dxa"/>
            <w:vMerge w:val="restart"/>
            <w:vAlign w:val="center"/>
          </w:tcPr>
          <w:p w:rsidR="004818AB" w:rsidRPr="00421710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Details of the</w:t>
            </w:r>
            <w:r w:rsidR="00D544C3" w:rsidRPr="00421710">
              <w:rPr>
                <w:rFonts w:ascii="Arial" w:hAnsi="Arial" w:cs="Arial"/>
                <w:lang w:val="en-GB"/>
              </w:rPr>
              <w:t xml:space="preserve"> </w:t>
            </w:r>
            <w:r w:rsidR="004818AB" w:rsidRPr="00421710">
              <w:rPr>
                <w:rFonts w:ascii="Arial" w:hAnsi="Arial" w:cs="Arial"/>
                <w:lang w:val="en-GB"/>
              </w:rPr>
              <w:t>organisation</w:t>
            </w:r>
          </w:p>
        </w:tc>
        <w:tc>
          <w:tcPr>
            <w:tcW w:w="1701" w:type="dxa"/>
            <w:vAlign w:val="center"/>
          </w:tcPr>
          <w:p w:rsidR="004818AB" w:rsidRPr="00421710" w:rsidRDefault="004818AB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5244" w:type="dxa"/>
            <w:gridSpan w:val="3"/>
            <w:vAlign w:val="center"/>
          </w:tcPr>
          <w:p w:rsidR="004818AB" w:rsidRPr="00421710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818AB" w:rsidRPr="00421710" w:rsidTr="007A1675">
        <w:trPr>
          <w:trHeight w:val="468"/>
        </w:trPr>
        <w:tc>
          <w:tcPr>
            <w:tcW w:w="2122" w:type="dxa"/>
            <w:vMerge/>
            <w:vAlign w:val="center"/>
          </w:tcPr>
          <w:p w:rsidR="004818AB" w:rsidRPr="00421710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4818AB" w:rsidRPr="00421710" w:rsidRDefault="004818AB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5244" w:type="dxa"/>
            <w:gridSpan w:val="3"/>
            <w:vAlign w:val="center"/>
          </w:tcPr>
          <w:p w:rsidR="004818AB" w:rsidRPr="00421710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818AB" w:rsidRPr="00421710" w:rsidTr="007A1675">
        <w:trPr>
          <w:trHeight w:val="468"/>
        </w:trPr>
        <w:tc>
          <w:tcPr>
            <w:tcW w:w="2122" w:type="dxa"/>
            <w:vMerge/>
            <w:vAlign w:val="center"/>
          </w:tcPr>
          <w:p w:rsidR="004818AB" w:rsidRPr="00421710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4818AB" w:rsidRPr="00421710" w:rsidRDefault="004818AB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Telephone</w:t>
            </w:r>
          </w:p>
        </w:tc>
        <w:tc>
          <w:tcPr>
            <w:tcW w:w="5244" w:type="dxa"/>
            <w:gridSpan w:val="3"/>
            <w:vAlign w:val="center"/>
          </w:tcPr>
          <w:p w:rsidR="004818AB" w:rsidRPr="00421710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818AB" w:rsidRPr="00421710" w:rsidTr="007A1675">
        <w:trPr>
          <w:trHeight w:val="468"/>
        </w:trPr>
        <w:tc>
          <w:tcPr>
            <w:tcW w:w="2122" w:type="dxa"/>
            <w:vMerge/>
            <w:vAlign w:val="center"/>
          </w:tcPr>
          <w:p w:rsidR="004818AB" w:rsidRPr="00421710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4818AB" w:rsidRPr="00421710" w:rsidRDefault="004818AB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5244" w:type="dxa"/>
            <w:gridSpan w:val="3"/>
            <w:vAlign w:val="center"/>
          </w:tcPr>
          <w:p w:rsidR="004818AB" w:rsidRPr="00421710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818AB" w:rsidRPr="00421710" w:rsidTr="007A1675">
        <w:trPr>
          <w:trHeight w:val="468"/>
        </w:trPr>
        <w:tc>
          <w:tcPr>
            <w:tcW w:w="2122" w:type="dxa"/>
            <w:vMerge/>
            <w:vAlign w:val="center"/>
          </w:tcPr>
          <w:p w:rsidR="004818AB" w:rsidRPr="00421710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4818AB" w:rsidRPr="00421710" w:rsidRDefault="004818AB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Website</w:t>
            </w:r>
          </w:p>
        </w:tc>
        <w:tc>
          <w:tcPr>
            <w:tcW w:w="5244" w:type="dxa"/>
            <w:gridSpan w:val="3"/>
            <w:vAlign w:val="center"/>
          </w:tcPr>
          <w:p w:rsidR="004818AB" w:rsidRPr="00421710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818AB" w:rsidRPr="00421710" w:rsidTr="007A1675">
        <w:trPr>
          <w:trHeight w:val="468"/>
        </w:trPr>
        <w:tc>
          <w:tcPr>
            <w:tcW w:w="2122" w:type="dxa"/>
            <w:vMerge/>
            <w:vAlign w:val="center"/>
          </w:tcPr>
          <w:p w:rsidR="004818AB" w:rsidRPr="00421710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4818AB" w:rsidRPr="00421710" w:rsidRDefault="004818AB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 xml:space="preserve">Brief description of </w:t>
            </w:r>
            <w:r w:rsidR="00410BD4" w:rsidRPr="00421710">
              <w:rPr>
                <w:rFonts w:ascii="Arial" w:hAnsi="Arial" w:cs="Arial"/>
                <w:lang w:val="en-GB"/>
              </w:rPr>
              <w:t>activities</w:t>
            </w:r>
          </w:p>
        </w:tc>
        <w:tc>
          <w:tcPr>
            <w:tcW w:w="5244" w:type="dxa"/>
            <w:gridSpan w:val="3"/>
            <w:vAlign w:val="center"/>
          </w:tcPr>
          <w:p w:rsidR="004818AB" w:rsidRPr="00421710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  <w:p w:rsidR="004818AB" w:rsidRPr="00421710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10BD4" w:rsidRPr="00421710" w:rsidTr="007A1675">
        <w:trPr>
          <w:trHeight w:val="206"/>
        </w:trPr>
        <w:tc>
          <w:tcPr>
            <w:tcW w:w="2122" w:type="dxa"/>
            <w:vMerge w:val="restart"/>
            <w:vAlign w:val="center"/>
          </w:tcPr>
          <w:p w:rsidR="00410BD4" w:rsidRPr="00421710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Contact persons</w:t>
            </w:r>
          </w:p>
        </w:tc>
        <w:tc>
          <w:tcPr>
            <w:tcW w:w="1701" w:type="dxa"/>
            <w:vMerge w:val="restart"/>
            <w:vAlign w:val="center"/>
          </w:tcPr>
          <w:p w:rsidR="00410BD4" w:rsidRPr="00421710" w:rsidRDefault="00410BD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Main</w:t>
            </w:r>
          </w:p>
        </w:tc>
        <w:tc>
          <w:tcPr>
            <w:tcW w:w="1623" w:type="dxa"/>
            <w:gridSpan w:val="2"/>
            <w:vAlign w:val="center"/>
          </w:tcPr>
          <w:p w:rsidR="00410BD4" w:rsidRPr="00421710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3621" w:type="dxa"/>
            <w:vMerge w:val="restart"/>
            <w:vAlign w:val="center"/>
          </w:tcPr>
          <w:p w:rsidR="00410BD4" w:rsidRPr="00421710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10BD4" w:rsidRPr="00421710" w:rsidTr="007A1675">
        <w:trPr>
          <w:trHeight w:val="243"/>
        </w:trPr>
        <w:tc>
          <w:tcPr>
            <w:tcW w:w="2122" w:type="dxa"/>
            <w:vMerge/>
            <w:vAlign w:val="center"/>
          </w:tcPr>
          <w:p w:rsidR="00410BD4" w:rsidRPr="00421710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Merge/>
            <w:vAlign w:val="center"/>
          </w:tcPr>
          <w:p w:rsidR="00410BD4" w:rsidRPr="00421710" w:rsidRDefault="00410BD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410BD4" w:rsidRPr="00421710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3621" w:type="dxa"/>
            <w:vMerge/>
            <w:vAlign w:val="center"/>
          </w:tcPr>
          <w:p w:rsidR="00410BD4" w:rsidRPr="00421710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10BD4" w:rsidRPr="00421710" w:rsidTr="007A1675">
        <w:trPr>
          <w:trHeight w:val="299"/>
        </w:trPr>
        <w:tc>
          <w:tcPr>
            <w:tcW w:w="2122" w:type="dxa"/>
            <w:vMerge/>
            <w:vAlign w:val="center"/>
          </w:tcPr>
          <w:p w:rsidR="00410BD4" w:rsidRPr="00421710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10BD4" w:rsidRPr="00421710" w:rsidRDefault="00410BD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Alternative</w:t>
            </w:r>
          </w:p>
        </w:tc>
        <w:tc>
          <w:tcPr>
            <w:tcW w:w="1623" w:type="dxa"/>
            <w:gridSpan w:val="2"/>
            <w:vAlign w:val="center"/>
          </w:tcPr>
          <w:p w:rsidR="00410BD4" w:rsidRPr="00421710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3621" w:type="dxa"/>
            <w:vMerge w:val="restart"/>
            <w:vAlign w:val="center"/>
          </w:tcPr>
          <w:p w:rsidR="00410BD4" w:rsidRPr="00421710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10BD4" w:rsidRPr="00421710" w:rsidTr="007A1675">
        <w:trPr>
          <w:trHeight w:val="150"/>
        </w:trPr>
        <w:tc>
          <w:tcPr>
            <w:tcW w:w="2122" w:type="dxa"/>
            <w:vMerge/>
            <w:vAlign w:val="center"/>
          </w:tcPr>
          <w:p w:rsidR="00410BD4" w:rsidRPr="00421710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Merge/>
            <w:vAlign w:val="center"/>
          </w:tcPr>
          <w:p w:rsidR="00410BD4" w:rsidRPr="00421710" w:rsidRDefault="00410BD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410BD4" w:rsidRPr="00421710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3621" w:type="dxa"/>
            <w:vMerge/>
            <w:vAlign w:val="center"/>
          </w:tcPr>
          <w:p w:rsidR="00410BD4" w:rsidRPr="00421710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636754" w:rsidRPr="00421710" w:rsidTr="007A1675">
        <w:tc>
          <w:tcPr>
            <w:tcW w:w="2122" w:type="dxa"/>
            <w:vAlign w:val="center"/>
          </w:tcPr>
          <w:p w:rsidR="00636754" w:rsidRPr="00421710" w:rsidRDefault="007A1675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Type of P</w:t>
            </w:r>
            <w:r w:rsidR="00441AD3" w:rsidRPr="00421710">
              <w:rPr>
                <w:rFonts w:ascii="Arial" w:hAnsi="Arial" w:cs="Arial"/>
                <w:lang w:val="en-GB"/>
              </w:rPr>
              <w:t>roject</w:t>
            </w:r>
          </w:p>
        </w:tc>
        <w:tc>
          <w:tcPr>
            <w:tcW w:w="6945" w:type="dxa"/>
            <w:gridSpan w:val="4"/>
            <w:vAlign w:val="center"/>
          </w:tcPr>
          <w:p w:rsidR="00636754" w:rsidRPr="00421710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636754" w:rsidRPr="00421710" w:rsidTr="007A1675">
        <w:tc>
          <w:tcPr>
            <w:tcW w:w="2122" w:type="dxa"/>
            <w:vAlign w:val="center"/>
          </w:tcPr>
          <w:p w:rsidR="00636754" w:rsidRPr="00421710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 xml:space="preserve">Title of </w:t>
            </w:r>
            <w:r w:rsidR="007A1675" w:rsidRPr="00421710">
              <w:rPr>
                <w:rFonts w:ascii="Arial" w:hAnsi="Arial" w:cs="Arial"/>
                <w:lang w:val="en-GB"/>
              </w:rPr>
              <w:t>P</w:t>
            </w:r>
            <w:r w:rsidRPr="00421710">
              <w:rPr>
                <w:rFonts w:ascii="Arial" w:hAnsi="Arial" w:cs="Arial"/>
                <w:lang w:val="en-GB"/>
              </w:rPr>
              <w:t>roject</w:t>
            </w:r>
          </w:p>
        </w:tc>
        <w:tc>
          <w:tcPr>
            <w:tcW w:w="6945" w:type="dxa"/>
            <w:gridSpan w:val="4"/>
            <w:vAlign w:val="center"/>
          </w:tcPr>
          <w:p w:rsidR="00636754" w:rsidRPr="00421710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636754" w:rsidRPr="00421710" w:rsidTr="007A1675">
        <w:tc>
          <w:tcPr>
            <w:tcW w:w="2122" w:type="dxa"/>
            <w:vAlign w:val="center"/>
          </w:tcPr>
          <w:p w:rsidR="00636754" w:rsidRPr="00421710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 xml:space="preserve">Target </w:t>
            </w:r>
            <w:r w:rsidR="00441AD3" w:rsidRPr="00421710">
              <w:rPr>
                <w:rFonts w:ascii="Arial" w:hAnsi="Arial" w:cs="Arial"/>
                <w:lang w:val="en-GB"/>
              </w:rPr>
              <w:t>a</w:t>
            </w:r>
            <w:r w:rsidRPr="00421710">
              <w:rPr>
                <w:rFonts w:ascii="Arial" w:hAnsi="Arial" w:cs="Arial"/>
                <w:lang w:val="en-GB"/>
              </w:rPr>
              <w:t>udience</w:t>
            </w:r>
            <w:r w:rsidR="00932994" w:rsidRPr="00421710">
              <w:rPr>
                <w:rFonts w:ascii="Arial" w:hAnsi="Arial" w:cs="Arial"/>
                <w:lang w:val="en-GB"/>
              </w:rPr>
              <w:t>(s)</w:t>
            </w:r>
            <w:r w:rsidR="00942532" w:rsidRPr="00421710">
              <w:rPr>
                <w:rFonts w:ascii="Arial" w:hAnsi="Arial" w:cs="Arial"/>
                <w:lang w:val="en-GB"/>
              </w:rPr>
              <w:t xml:space="preserve"> </w:t>
            </w:r>
            <w:r w:rsidR="00942532" w:rsidRPr="00421710">
              <w:rPr>
                <w:rFonts w:ascii="Arial" w:hAnsi="Arial" w:cs="Arial"/>
                <w:sz w:val="18"/>
                <w:szCs w:val="18"/>
                <w:lang w:val="en-GB"/>
              </w:rPr>
              <w:t>(incl. type and number)</w:t>
            </w:r>
          </w:p>
        </w:tc>
        <w:tc>
          <w:tcPr>
            <w:tcW w:w="6945" w:type="dxa"/>
            <w:gridSpan w:val="4"/>
            <w:vAlign w:val="center"/>
          </w:tcPr>
          <w:p w:rsidR="00636754" w:rsidRPr="00421710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636754" w:rsidRPr="00421710" w:rsidTr="007A1675">
        <w:tc>
          <w:tcPr>
            <w:tcW w:w="2122" w:type="dxa"/>
            <w:vAlign w:val="center"/>
          </w:tcPr>
          <w:p w:rsidR="00636754" w:rsidRPr="00421710" w:rsidRDefault="00441AD3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 xml:space="preserve">Venue </w:t>
            </w:r>
          </w:p>
        </w:tc>
        <w:tc>
          <w:tcPr>
            <w:tcW w:w="6945" w:type="dxa"/>
            <w:gridSpan w:val="4"/>
            <w:vAlign w:val="center"/>
          </w:tcPr>
          <w:p w:rsidR="00636754" w:rsidRPr="00421710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636754" w:rsidRPr="00421710" w:rsidTr="007A1675">
        <w:tc>
          <w:tcPr>
            <w:tcW w:w="2122" w:type="dxa"/>
            <w:vAlign w:val="center"/>
          </w:tcPr>
          <w:p w:rsidR="00636754" w:rsidRPr="00421710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Date</w:t>
            </w:r>
            <w:r w:rsidR="00932994" w:rsidRPr="00421710">
              <w:rPr>
                <w:rFonts w:ascii="Arial" w:hAnsi="Arial" w:cs="Arial"/>
                <w:lang w:val="en-GB"/>
              </w:rPr>
              <w:t>(s)</w:t>
            </w:r>
          </w:p>
        </w:tc>
        <w:tc>
          <w:tcPr>
            <w:tcW w:w="6945" w:type="dxa"/>
            <w:gridSpan w:val="4"/>
            <w:vAlign w:val="center"/>
          </w:tcPr>
          <w:p w:rsidR="00636754" w:rsidRPr="00421710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07810" w:rsidRPr="00421710" w:rsidTr="007A1675">
        <w:tc>
          <w:tcPr>
            <w:tcW w:w="2122" w:type="dxa"/>
            <w:vAlign w:val="center"/>
          </w:tcPr>
          <w:p w:rsidR="00407810" w:rsidRPr="00421710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Consortium partners (if applicable)</w:t>
            </w:r>
          </w:p>
        </w:tc>
        <w:tc>
          <w:tcPr>
            <w:tcW w:w="6945" w:type="dxa"/>
            <w:gridSpan w:val="4"/>
            <w:vAlign w:val="center"/>
          </w:tcPr>
          <w:p w:rsidR="00407810" w:rsidRPr="00421710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07810" w:rsidRPr="00421710" w:rsidTr="007A1675">
        <w:tc>
          <w:tcPr>
            <w:tcW w:w="2122" w:type="dxa"/>
            <w:vAlign w:val="center"/>
          </w:tcPr>
          <w:p w:rsidR="00407810" w:rsidRDefault="00415C4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Additional</w:t>
            </w:r>
            <w:bookmarkStart w:id="0" w:name="_GoBack"/>
            <w:bookmarkEnd w:id="0"/>
            <w:r w:rsidR="00407810">
              <w:rPr>
                <w:rFonts w:ascii="Arial" w:hAnsi="Arial" w:cs="Arial"/>
                <w:lang w:val="en-GB"/>
              </w:rPr>
              <w:t xml:space="preserve"> co-sponsors/own funds</w:t>
            </w:r>
            <w:r w:rsidR="00407810" w:rsidRPr="00421710">
              <w:rPr>
                <w:rFonts w:ascii="Arial" w:hAnsi="Arial" w:cs="Arial"/>
                <w:lang w:val="en-GB"/>
              </w:rPr>
              <w:t xml:space="preserve"> (if applicable)</w:t>
            </w:r>
            <w:r w:rsidR="00407810">
              <w:rPr>
                <w:rFonts w:ascii="Arial" w:hAnsi="Arial" w:cs="Arial"/>
                <w:lang w:val="en-GB"/>
              </w:rPr>
              <w:t xml:space="preserve"> </w:t>
            </w:r>
          </w:p>
          <w:p w:rsidR="00407810" w:rsidRPr="00421710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</w:t>
            </w:r>
            <w:r w:rsidRPr="0067029E">
              <w:rPr>
                <w:rFonts w:ascii="Arial" w:hAnsi="Arial" w:cs="Arial"/>
                <w:sz w:val="18"/>
                <w:szCs w:val="18"/>
                <w:lang w:val="en-GB"/>
              </w:rPr>
              <w:t>indicate amount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6945" w:type="dxa"/>
            <w:gridSpan w:val="4"/>
            <w:vAlign w:val="center"/>
          </w:tcPr>
          <w:p w:rsidR="00407810" w:rsidRPr="00421710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07810" w:rsidRPr="00421710" w:rsidTr="007A1675">
        <w:tc>
          <w:tcPr>
            <w:tcW w:w="2122" w:type="dxa"/>
            <w:vAlign w:val="center"/>
          </w:tcPr>
          <w:p w:rsidR="00407810" w:rsidRPr="00421710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t>Request for NATO Speakers (if applicable)</w:t>
            </w:r>
          </w:p>
        </w:tc>
        <w:tc>
          <w:tcPr>
            <w:tcW w:w="6945" w:type="dxa"/>
            <w:gridSpan w:val="4"/>
            <w:vAlign w:val="center"/>
          </w:tcPr>
          <w:p w:rsidR="00407810" w:rsidRPr="00421710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07810" w:rsidRPr="00421710" w:rsidTr="00263895">
        <w:tc>
          <w:tcPr>
            <w:tcW w:w="2122" w:type="dxa"/>
          </w:tcPr>
          <w:p w:rsidR="00407810" w:rsidRPr="0067029E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67029E">
              <w:rPr>
                <w:rFonts w:ascii="Arial" w:hAnsi="Arial" w:cs="Arial"/>
                <w:lang w:val="en-GB"/>
              </w:rPr>
              <w:t xml:space="preserve">A) Total estimated budget </w:t>
            </w:r>
          </w:p>
          <w:p w:rsidR="00407810" w:rsidRPr="0067029E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67029E">
              <w:rPr>
                <w:rFonts w:ascii="Arial" w:hAnsi="Arial" w:cs="Arial"/>
                <w:lang w:val="en-GB"/>
              </w:rPr>
              <w:lastRenderedPageBreak/>
              <w:t xml:space="preserve">B) Budget requested from NATO </w:t>
            </w:r>
          </w:p>
          <w:p w:rsidR="00407810" w:rsidRPr="0067029E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67029E">
              <w:rPr>
                <w:rFonts w:ascii="Arial" w:hAnsi="Arial" w:cs="Arial"/>
                <w:lang w:val="en-GB"/>
              </w:rPr>
              <w:t>(indicate currency)</w:t>
            </w:r>
          </w:p>
        </w:tc>
        <w:tc>
          <w:tcPr>
            <w:tcW w:w="2409" w:type="dxa"/>
            <w:gridSpan w:val="2"/>
          </w:tcPr>
          <w:p w:rsidR="00407810" w:rsidRPr="0067029E" w:rsidRDefault="00407810" w:rsidP="00407810">
            <w:pPr>
              <w:tabs>
                <w:tab w:val="left" w:pos="885"/>
              </w:tabs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67029E">
              <w:rPr>
                <w:rFonts w:ascii="Arial" w:hAnsi="Arial" w:cs="Arial"/>
                <w:szCs w:val="24"/>
                <w:lang w:val="en-GB"/>
              </w:rPr>
              <w:lastRenderedPageBreak/>
              <w:t xml:space="preserve">A) </w:t>
            </w:r>
            <w:bookmarkStart w:id="1" w:name="Text18"/>
          </w:p>
          <w:p w:rsidR="00407810" w:rsidRPr="0067029E" w:rsidRDefault="00407810" w:rsidP="00407810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:rsidR="00407810" w:rsidRPr="0067029E" w:rsidRDefault="00407810" w:rsidP="00407810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  <w:bookmarkEnd w:id="1"/>
        <w:tc>
          <w:tcPr>
            <w:tcW w:w="4536" w:type="dxa"/>
            <w:gridSpan w:val="2"/>
          </w:tcPr>
          <w:p w:rsidR="00407810" w:rsidRPr="0067029E" w:rsidRDefault="00407810" w:rsidP="00407810">
            <w:pPr>
              <w:tabs>
                <w:tab w:val="left" w:pos="880"/>
              </w:tabs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67029E">
              <w:rPr>
                <w:rFonts w:ascii="Arial" w:hAnsi="Arial" w:cs="Arial"/>
                <w:szCs w:val="24"/>
                <w:lang w:val="en-GB"/>
              </w:rPr>
              <w:lastRenderedPageBreak/>
              <w:t xml:space="preserve">B) </w:t>
            </w:r>
          </w:p>
          <w:p w:rsidR="00407810" w:rsidRPr="0067029E" w:rsidRDefault="00407810" w:rsidP="00407810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:rsidR="00407810" w:rsidRPr="0067029E" w:rsidRDefault="00407810" w:rsidP="00407810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407810" w:rsidRPr="00421710" w:rsidTr="00D544C3">
        <w:tc>
          <w:tcPr>
            <w:tcW w:w="2122" w:type="dxa"/>
            <w:vAlign w:val="center"/>
          </w:tcPr>
          <w:p w:rsidR="00407810" w:rsidRPr="00421710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421710">
              <w:rPr>
                <w:rFonts w:ascii="Arial" w:hAnsi="Arial" w:cs="Arial"/>
                <w:lang w:val="en-GB"/>
              </w:rPr>
              <w:lastRenderedPageBreak/>
              <w:t>How did you find out about this Call for Proposals?</w:t>
            </w:r>
          </w:p>
        </w:tc>
        <w:tc>
          <w:tcPr>
            <w:tcW w:w="6945" w:type="dxa"/>
            <w:gridSpan w:val="4"/>
          </w:tcPr>
          <w:p w:rsidR="00407810" w:rsidRPr="00421710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636754" w:rsidRPr="00421710" w:rsidRDefault="00636754" w:rsidP="0063675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636754" w:rsidRPr="00421710" w:rsidRDefault="00636754" w:rsidP="0063675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7A1675" w:rsidRPr="00421710" w:rsidRDefault="007A1675" w:rsidP="0063675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636754" w:rsidRPr="00421710" w:rsidRDefault="00942532">
      <w:pPr>
        <w:rPr>
          <w:rFonts w:ascii="Arial" w:hAnsi="Arial" w:cs="Arial"/>
          <w:b/>
          <w:sz w:val="24"/>
          <w:szCs w:val="24"/>
          <w:lang w:val="en-GB"/>
        </w:rPr>
      </w:pPr>
      <w:r w:rsidRPr="00421710">
        <w:rPr>
          <w:rFonts w:ascii="Arial" w:hAnsi="Arial" w:cs="Arial"/>
          <w:b/>
          <w:sz w:val="24"/>
          <w:szCs w:val="24"/>
          <w:lang w:val="en-GB"/>
        </w:rPr>
        <w:t>B</w:t>
      </w:r>
      <w:r w:rsidR="00FD7749" w:rsidRPr="00421710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636754" w:rsidRPr="00421710">
        <w:rPr>
          <w:rFonts w:ascii="Arial" w:hAnsi="Arial" w:cs="Arial"/>
          <w:b/>
          <w:sz w:val="24"/>
          <w:szCs w:val="24"/>
          <w:lang w:val="en-GB"/>
        </w:rPr>
        <w:t>BUDGET BREAKDOWN LIST</w:t>
      </w:r>
    </w:p>
    <w:p w:rsidR="00636754" w:rsidRPr="00421710" w:rsidRDefault="00636754" w:rsidP="00276EB2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21710">
        <w:rPr>
          <w:rFonts w:ascii="Arial" w:hAnsi="Arial" w:cs="Arial"/>
          <w:sz w:val="24"/>
          <w:szCs w:val="24"/>
          <w:lang w:val="en-GB"/>
        </w:rPr>
        <w:t>Please provide us with a detailed cost estimate for your project including a budget breakdown list per budget category</w:t>
      </w:r>
      <w:r w:rsidR="00276EB2" w:rsidRPr="00421710">
        <w:rPr>
          <w:rFonts w:ascii="Arial" w:hAnsi="Arial" w:cs="Arial"/>
          <w:sz w:val="24"/>
          <w:szCs w:val="24"/>
          <w:lang w:val="en-GB"/>
        </w:rPr>
        <w:t>,</w:t>
      </w:r>
      <w:r w:rsidRPr="00421710">
        <w:rPr>
          <w:rFonts w:ascii="Arial" w:hAnsi="Arial" w:cs="Arial"/>
          <w:sz w:val="24"/>
          <w:szCs w:val="24"/>
          <w:lang w:val="en-GB"/>
        </w:rPr>
        <w:t xml:space="preserve"> as well as the total amount requested from NATO</w:t>
      </w:r>
      <w:r w:rsidR="00276EB2" w:rsidRPr="00421710">
        <w:rPr>
          <w:rFonts w:ascii="Arial" w:hAnsi="Arial" w:cs="Arial"/>
          <w:sz w:val="24"/>
          <w:szCs w:val="24"/>
          <w:lang w:val="en-GB"/>
        </w:rPr>
        <w:t xml:space="preserve">. See </w:t>
      </w:r>
      <w:r w:rsidR="00441491">
        <w:rPr>
          <w:rFonts w:ascii="Arial" w:hAnsi="Arial" w:cs="Arial"/>
          <w:sz w:val="24"/>
          <w:szCs w:val="24"/>
          <w:lang w:val="en-GB"/>
        </w:rPr>
        <w:t>template</w:t>
      </w:r>
      <w:r w:rsidR="00276EB2" w:rsidRPr="00421710">
        <w:rPr>
          <w:rFonts w:ascii="Arial" w:hAnsi="Arial" w:cs="Arial"/>
          <w:sz w:val="24"/>
          <w:szCs w:val="24"/>
          <w:lang w:val="en-GB"/>
        </w:rPr>
        <w:t xml:space="preserve"> below.</w:t>
      </w:r>
    </w:p>
    <w:p w:rsidR="00441491" w:rsidRPr="00441491" w:rsidRDefault="00441491" w:rsidP="00441491">
      <w:pPr>
        <w:pageBreakBefore/>
        <w:spacing w:after="360" w:line="240" w:lineRule="auto"/>
        <w:ind w:left="-360" w:right="-360"/>
        <w:jc w:val="both"/>
        <w:outlineLvl w:val="0"/>
        <w:rPr>
          <w:rFonts w:ascii="Arial" w:eastAsia="Cambria" w:hAnsi="Arial" w:cs="Arial"/>
          <w:color w:val="595959"/>
          <w:kern w:val="20"/>
          <w:sz w:val="36"/>
          <w:szCs w:val="20"/>
          <w:lang w:val="en-GB" w:eastAsia="ja-JP"/>
        </w:rPr>
      </w:pPr>
      <w:bookmarkStart w:id="2" w:name="_Toc506212675"/>
      <w:r w:rsidRPr="00441491">
        <w:rPr>
          <w:rFonts w:ascii="Arial" w:eastAsia="Cambria" w:hAnsi="Arial" w:cs="Arial"/>
          <w:color w:val="595959"/>
          <w:kern w:val="20"/>
          <w:sz w:val="36"/>
          <w:szCs w:val="20"/>
          <w:lang w:val="en-GB" w:eastAsia="ja-JP"/>
        </w:rPr>
        <w:lastRenderedPageBreak/>
        <w:t>Budget table</w:t>
      </w:r>
      <w:bookmarkEnd w:id="2"/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8"/>
        <w:gridCol w:w="1417"/>
        <w:gridCol w:w="1418"/>
        <w:gridCol w:w="1417"/>
      </w:tblGrid>
      <w:tr w:rsidR="00441491" w:rsidRPr="00441491" w:rsidTr="00BF0729">
        <w:trPr>
          <w:trHeight w:val="2174"/>
        </w:trPr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41491" w:rsidRPr="00441491" w:rsidRDefault="00441491" w:rsidP="00441491">
            <w:pPr>
              <w:tabs>
                <w:tab w:val="center" w:pos="5245"/>
              </w:tabs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BUDGET CATEGORIES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41491" w:rsidRPr="00441491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Estimate of Total Cost </w:t>
            </w:r>
            <w:r w:rsidRPr="00441491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(indicate currency)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41491" w:rsidRPr="00441491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Items to be Covered by NATO</w:t>
            </w:r>
          </w:p>
          <w:p w:rsidR="00441491" w:rsidRPr="00441491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(indicate currency)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41491" w:rsidRPr="00441491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OFFICIAL USE ONLY</w:t>
            </w:r>
          </w:p>
          <w:p w:rsidR="00441491" w:rsidRPr="00441491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(to be filled in by NATO Programme Officer)</w:t>
            </w:r>
          </w:p>
          <w:p w:rsidR="00441491" w:rsidRPr="00441491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i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Currency                    EUR</w:t>
            </w:r>
          </w:p>
        </w:tc>
      </w:tr>
      <w:tr w:rsidR="00441491" w:rsidRPr="00441491" w:rsidTr="00BF0729"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TRAVEL EXPENSES Speakers </w:t>
            </w:r>
            <w:r w:rsidRPr="00441491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(excluding NATO Staff)</w:t>
            </w:r>
          </w:p>
        </w:tc>
      </w:tr>
      <w:tr w:rsidR="00441491" w:rsidRPr="00441491" w:rsidTr="00BF0729">
        <w:trPr>
          <w:trHeight w:val="281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Hotel</w:t>
            </w: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    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     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34"/>
              <w:jc w:val="right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Nightly Room Rate: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34"/>
              <w:jc w:val="right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Total Number of Nights: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34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45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Transport</w:t>
            </w:r>
          </w:p>
        </w:tc>
        <w:tc>
          <w:tcPr>
            <w:tcW w:w="1418" w:type="dxa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TRAVEL EXPENSES Participants </w:t>
            </w: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(</w:t>
            </w:r>
            <w:r w:rsidRPr="00441491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excluding NATO Staff)</w:t>
            </w:r>
          </w:p>
        </w:tc>
      </w:tr>
      <w:tr w:rsidR="00441491" w:rsidRPr="00441491" w:rsidTr="00BF0729">
        <w:trPr>
          <w:trHeight w:val="255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Hotel</w:t>
            </w: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    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right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Nightly Room Rate: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right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Total Number of Nights: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Transport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MEALS / CATERING </w:t>
            </w:r>
            <w:r w:rsidRPr="00441491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(the total cannot exceed 25% of the final NATO contribution)</w:t>
            </w:r>
          </w:p>
        </w:tc>
      </w:tr>
      <w:tr w:rsidR="00441491" w:rsidRPr="00441491" w:rsidTr="00BF0729">
        <w:trPr>
          <w:trHeight w:val="145"/>
        </w:trPr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Meals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Number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Number of 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Coffee Breaks</w:t>
            </w:r>
          </w:p>
        </w:tc>
        <w:tc>
          <w:tcPr>
            <w:tcW w:w="1418" w:type="dxa"/>
            <w:vMerge w:val="restart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Number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Number of 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Cambria" w:eastAsia="Cambria" w:hAnsi="Cambria" w:cs="Times New Roman"/>
                <w:color w:val="595959"/>
                <w:kern w:val="20"/>
                <w:sz w:val="24"/>
                <w:szCs w:val="20"/>
                <w:lang w:eastAsia="ja-JP"/>
              </w:rPr>
              <w:br w:type="page"/>
            </w: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Reception</w:t>
            </w:r>
          </w:p>
        </w:tc>
        <w:tc>
          <w:tcPr>
            <w:tcW w:w="1418" w:type="dxa"/>
            <w:vMerge w:val="restart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Number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RENTALS</w:t>
            </w: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 </w:t>
            </w:r>
            <w:r w:rsidRPr="00441491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(Provided and invoiced by a third party)</w:t>
            </w: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41491" w:rsidRPr="00441491" w:rsidRDefault="00441491" w:rsidP="00441491">
            <w:pPr>
              <w:numPr>
                <w:ilvl w:val="0"/>
                <w:numId w:val="4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Conference room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:rsidR="00441491" w:rsidRPr="00441491" w:rsidRDefault="00441491" w:rsidP="00441491">
            <w:pPr>
              <w:numPr>
                <w:ilvl w:val="0"/>
                <w:numId w:val="5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Equipment rental (e.g. audio-visual, interpretation booths, headsets)</w:t>
            </w:r>
          </w:p>
        </w:tc>
        <w:tc>
          <w:tcPr>
            <w:tcW w:w="1418" w:type="dxa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numPr>
                <w:ilvl w:val="0"/>
                <w:numId w:val="6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Other rentals (Description Required)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LINGUISTIC SERVICES</w:t>
            </w: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 </w:t>
            </w:r>
            <w:r w:rsidRPr="00441491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(Provided and invoiced by a third party)</w:t>
            </w: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:rsidR="00441491" w:rsidRPr="00441491" w:rsidRDefault="00441491" w:rsidP="00441491">
            <w:pPr>
              <w:numPr>
                <w:ilvl w:val="0"/>
                <w:numId w:val="7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Translation fees (written)</w:t>
            </w:r>
          </w:p>
        </w:tc>
        <w:tc>
          <w:tcPr>
            <w:tcW w:w="1418" w:type="dxa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numPr>
                <w:ilvl w:val="0"/>
                <w:numId w:val="7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Interpretation fees (oral)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lastRenderedPageBreak/>
              <w:t xml:space="preserve">Organisational expenses/Overhead </w:t>
            </w:r>
            <w:r w:rsidRPr="00441491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(provided by the Grantee)</w:t>
            </w: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41491" w:rsidRPr="00441491" w:rsidRDefault="00441491" w:rsidP="001D02C7">
            <w:pPr>
              <w:numPr>
                <w:ilvl w:val="0"/>
                <w:numId w:val="8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Overhead of </w:t>
            </w:r>
            <w:r w:rsidR="001D02C7" w:rsidRPr="0049134D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10</w:t>
            </w: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%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2E2E2"/>
            <w:vAlign w:val="center"/>
          </w:tcPr>
          <w:p w:rsidR="00441491" w:rsidRPr="00441491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88" w:lineRule="auto"/>
              <w:ind w:right="57"/>
              <w:contextualSpacing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Deliverables </w:t>
            </w: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(</w:t>
            </w:r>
            <w:r w:rsidRPr="00441491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provided by the Grantee. Detailed description required)</w:t>
            </w: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41491" w:rsidRPr="00441491" w:rsidRDefault="00441491" w:rsidP="00441491">
            <w:pPr>
              <w:numPr>
                <w:ilvl w:val="0"/>
                <w:numId w:val="8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Deliverables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OTHER </w:t>
            </w:r>
            <w:r w:rsidRPr="00441491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(Provided and invoiced by a third party. Description required)</w:t>
            </w: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numPr>
                <w:ilvl w:val="0"/>
                <w:numId w:val="8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Online activities (e.g. event page, related use of social media)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numPr>
                <w:ilvl w:val="0"/>
                <w:numId w:val="8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Moderator and speaker’s fees (excluding from the Grantee’s organisation)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numPr>
                <w:ilvl w:val="0"/>
                <w:numId w:val="8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Audio-visual Products and Services (Description required)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numPr>
                <w:ilvl w:val="0"/>
                <w:numId w:val="10"/>
              </w:numPr>
              <w:spacing w:beforeLines="20" w:before="48" w:afterLines="20" w:after="48" w:line="288" w:lineRule="auto"/>
              <w:contextualSpacing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Publicity (Description required)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9134D" w:rsidRDefault="00441491" w:rsidP="00441491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/>
              <w:rPr>
                <w:rFonts w:ascii="Arial" w:eastAsia="Cambria" w:hAnsi="Arial" w:cs="Arial"/>
                <w:color w:val="595959"/>
                <w:szCs w:val="24"/>
              </w:rPr>
            </w:pPr>
            <w:r w:rsidRPr="0049134D">
              <w:rPr>
                <w:rFonts w:ascii="Arial" w:eastAsia="Cambria" w:hAnsi="Arial" w:cs="Arial"/>
                <w:color w:val="595959"/>
                <w:szCs w:val="24"/>
              </w:rPr>
              <w:t>Other: please specify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40" w:before="96" w:afterLines="40" w:after="96" w:line="288" w:lineRule="auto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TOTAL ESTIMATED </w:t>
            </w:r>
            <w:smartTag w:uri="urn:schemas-microsoft-com:office:smarttags" w:element="stockticker">
              <w:r w:rsidRPr="00441491">
                <w:rPr>
                  <w:rFonts w:ascii="Arial" w:eastAsia="Cambria" w:hAnsi="Arial" w:cs="Arial"/>
                  <w:b/>
                  <w:color w:val="595959"/>
                  <w:kern w:val="20"/>
                  <w:sz w:val="24"/>
                  <w:szCs w:val="24"/>
                  <w:lang w:val="en-GB" w:eastAsia="ja-JP"/>
                </w:rPr>
                <w:t>COST</w:t>
              </w:r>
            </w:smartTag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40" w:before="96" w:afterLines="40" w:after="96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40" w:before="96" w:afterLines="40" w:after="96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</w:tbl>
    <w:p w:rsidR="00441491" w:rsidRPr="00441491" w:rsidRDefault="00441491" w:rsidP="00441491">
      <w:pPr>
        <w:spacing w:before="40" w:line="288" w:lineRule="auto"/>
        <w:jc w:val="both"/>
        <w:rPr>
          <w:rFonts w:ascii="Cambria" w:eastAsia="Cambria" w:hAnsi="Cambria" w:cs="Times New Roman"/>
          <w:color w:val="595959"/>
          <w:kern w:val="20"/>
          <w:sz w:val="24"/>
          <w:szCs w:val="20"/>
          <w:lang w:val="en-GB" w:eastAsia="ja-JP"/>
        </w:rPr>
      </w:pPr>
    </w:p>
    <w:p w:rsidR="00441491" w:rsidRPr="00441491" w:rsidRDefault="00441491" w:rsidP="00441491">
      <w:pPr>
        <w:pageBreakBefore/>
        <w:spacing w:after="360" w:line="240" w:lineRule="auto"/>
        <w:ind w:left="-360" w:right="-360"/>
        <w:jc w:val="both"/>
        <w:outlineLvl w:val="0"/>
        <w:rPr>
          <w:rFonts w:ascii="Arial" w:eastAsia="Cambria" w:hAnsi="Arial" w:cs="Arial"/>
          <w:color w:val="595959"/>
          <w:kern w:val="20"/>
          <w:sz w:val="36"/>
          <w:szCs w:val="20"/>
          <w:lang w:val="en-GB" w:eastAsia="ja-JP"/>
        </w:rPr>
      </w:pPr>
      <w:bookmarkStart w:id="3" w:name="_Toc506212676"/>
      <w:r w:rsidRPr="00441491">
        <w:rPr>
          <w:rFonts w:ascii="Arial" w:eastAsia="Cambria" w:hAnsi="Arial" w:cs="Arial"/>
          <w:color w:val="595959"/>
          <w:kern w:val="20"/>
          <w:sz w:val="36"/>
          <w:szCs w:val="20"/>
          <w:lang w:val="en-GB" w:eastAsia="ja-JP"/>
        </w:rPr>
        <w:lastRenderedPageBreak/>
        <w:t>Official use only</w:t>
      </w:r>
      <w:bookmarkEnd w:id="3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441491" w:rsidRPr="00441491" w:rsidTr="00BF0729">
        <w:trPr>
          <w:trHeight w:val="368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FOR OFFICIAL USE ONLY</w:t>
            </w:r>
          </w:p>
        </w:tc>
      </w:tr>
      <w:tr w:rsidR="00441491" w:rsidRPr="00441491" w:rsidTr="00BF0729">
        <w:tc>
          <w:tcPr>
            <w:tcW w:w="10065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Has the Organisation received Co-sponsorship grant(s) before?</w:t>
            </w:r>
          </w:p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t xml:space="preserve">Y  </w:t>
            </w:r>
            <w:r w:rsidRPr="00441491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491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instrText xml:space="preserve"> FORMCHECKBOX </w:instrText>
            </w:r>
            <w:r w:rsidR="00415C40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</w:r>
            <w:r w:rsidR="00415C40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separate"/>
            </w:r>
            <w:r w:rsidRPr="00441491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end"/>
            </w:r>
            <w:r w:rsidRPr="00441491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t xml:space="preserve">     N </w:t>
            </w:r>
            <w:r w:rsidRPr="00441491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491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instrText xml:space="preserve"> FORMCHECKBOX </w:instrText>
            </w:r>
            <w:r w:rsidR="00415C40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</w:r>
            <w:r w:rsidR="00415C40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separate"/>
            </w:r>
            <w:r w:rsidRPr="00441491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end"/>
            </w:r>
          </w:p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Have received all the necessary documents and are they complete?</w:t>
            </w:r>
          </w:p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t xml:space="preserve">Y  </w:t>
            </w:r>
            <w:r w:rsidRPr="00441491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491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instrText xml:space="preserve"> FORMCHECKBOX </w:instrText>
            </w:r>
            <w:r w:rsidR="00415C40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</w:r>
            <w:r w:rsidR="00415C40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separate"/>
            </w:r>
            <w:r w:rsidRPr="00441491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end"/>
            </w:r>
            <w:r w:rsidRPr="00441491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t xml:space="preserve">     N </w:t>
            </w:r>
            <w:r w:rsidRPr="00441491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491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instrText xml:space="preserve"> FORMCHECKBOX </w:instrText>
            </w:r>
            <w:r w:rsidR="00415C40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</w:r>
            <w:r w:rsidR="00415C40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separate"/>
            </w:r>
            <w:r w:rsidRPr="00441491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end"/>
            </w:r>
          </w:p>
        </w:tc>
      </w:tr>
      <w:tr w:rsidR="00441491" w:rsidRPr="00441491" w:rsidTr="00BF0729">
        <w:tc>
          <w:tcPr>
            <w:tcW w:w="3402" w:type="dxa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="40" w:after="40" w:line="288" w:lineRule="auto"/>
              <w:ind w:left="57" w:right="57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Comments - Recommendations </w:t>
            </w:r>
          </w:p>
        </w:tc>
        <w:tc>
          <w:tcPr>
            <w:tcW w:w="6663" w:type="dxa"/>
            <w:tcBorders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Date </w:t>
            </w:r>
            <w:smartTag w:uri="urn:schemas-microsoft-com:office:smarttags" w:element="stockticker">
              <w:r w:rsidRPr="00441491">
                <w:rPr>
                  <w:rFonts w:ascii="Arial" w:eastAsia="Cambria" w:hAnsi="Arial" w:cs="Arial"/>
                  <w:color w:val="595959"/>
                  <w:kern w:val="20"/>
                  <w:sz w:val="24"/>
                  <w:szCs w:val="24"/>
                  <w:lang w:val="en-GB" w:eastAsia="ja-JP"/>
                </w:rPr>
                <w:t>and</w:t>
              </w:r>
            </w:smartTag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 signature of NATO Programme Officer</w:t>
            </w:r>
          </w:p>
        </w:tc>
      </w:tr>
      <w:tr w:rsidR="00441491" w:rsidRPr="00441491" w:rsidTr="00BF0729"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Final Decision</w:t>
            </w:r>
          </w:p>
        </w:tc>
        <w:tc>
          <w:tcPr>
            <w:tcW w:w="6663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Date </w:t>
            </w:r>
            <w:smartTag w:uri="urn:schemas-microsoft-com:office:smarttags" w:element="stockticker">
              <w:r w:rsidRPr="00441491">
                <w:rPr>
                  <w:rFonts w:ascii="Arial" w:eastAsia="Cambria" w:hAnsi="Arial" w:cs="Arial"/>
                  <w:color w:val="595959"/>
                  <w:kern w:val="20"/>
                  <w:sz w:val="24"/>
                  <w:szCs w:val="24"/>
                  <w:lang w:val="en-GB" w:eastAsia="ja-JP"/>
                </w:rPr>
                <w:t>and</w:t>
              </w:r>
            </w:smartTag>
            <w:r w:rsidRPr="00441491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 signature by the PDD NATO Head of Section</w:t>
            </w:r>
          </w:p>
        </w:tc>
      </w:tr>
    </w:tbl>
    <w:p w:rsidR="00441491" w:rsidRPr="00441491" w:rsidRDefault="00441491" w:rsidP="00441491">
      <w:pPr>
        <w:spacing w:before="40" w:line="288" w:lineRule="auto"/>
        <w:rPr>
          <w:rFonts w:ascii="Cambria" w:eastAsia="Cambria" w:hAnsi="Cambria" w:cs="Times New Roman"/>
          <w:color w:val="595959"/>
          <w:kern w:val="20"/>
          <w:sz w:val="24"/>
          <w:szCs w:val="20"/>
          <w:lang w:eastAsia="ja-JP"/>
        </w:rPr>
      </w:pPr>
    </w:p>
    <w:p w:rsidR="00636754" w:rsidRPr="00441491" w:rsidRDefault="00636754" w:rsidP="00441491">
      <w:pPr>
        <w:jc w:val="both"/>
      </w:pPr>
    </w:p>
    <w:sectPr w:rsidR="00636754" w:rsidRPr="00441491" w:rsidSect="0049134D">
      <w:head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754" w:rsidRDefault="00636754" w:rsidP="00636754">
      <w:pPr>
        <w:spacing w:after="0" w:line="240" w:lineRule="auto"/>
      </w:pPr>
      <w:r>
        <w:separator/>
      </w:r>
    </w:p>
  </w:endnote>
  <w:endnote w:type="continuationSeparator" w:id="0">
    <w:p w:rsidR="00636754" w:rsidRDefault="00636754" w:rsidP="006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754" w:rsidRDefault="00636754" w:rsidP="00636754">
      <w:pPr>
        <w:spacing w:after="0" w:line="240" w:lineRule="auto"/>
      </w:pPr>
      <w:r>
        <w:separator/>
      </w:r>
    </w:p>
  </w:footnote>
  <w:footnote w:type="continuationSeparator" w:id="0">
    <w:p w:rsidR="00636754" w:rsidRDefault="00636754" w:rsidP="0063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54" w:rsidRDefault="00636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D54DA"/>
    <w:multiLevelType w:val="hybridMultilevel"/>
    <w:tmpl w:val="91806E14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3556E7"/>
    <w:multiLevelType w:val="hybridMultilevel"/>
    <w:tmpl w:val="4E32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95BDE"/>
    <w:multiLevelType w:val="multilevel"/>
    <w:tmpl w:val="138431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DC71570"/>
    <w:multiLevelType w:val="hybridMultilevel"/>
    <w:tmpl w:val="2460C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915DC0"/>
    <w:multiLevelType w:val="hybridMultilevel"/>
    <w:tmpl w:val="BAC0E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54"/>
    <w:rsid w:val="000B5B45"/>
    <w:rsid w:val="001D02C7"/>
    <w:rsid w:val="00276EB2"/>
    <w:rsid w:val="003034E0"/>
    <w:rsid w:val="00364FE6"/>
    <w:rsid w:val="00407810"/>
    <w:rsid w:val="00410237"/>
    <w:rsid w:val="00410BD4"/>
    <w:rsid w:val="00415C40"/>
    <w:rsid w:val="00421710"/>
    <w:rsid w:val="00441491"/>
    <w:rsid w:val="00441AD3"/>
    <w:rsid w:val="004818AB"/>
    <w:rsid w:val="0049134D"/>
    <w:rsid w:val="00636754"/>
    <w:rsid w:val="0067029E"/>
    <w:rsid w:val="007013B2"/>
    <w:rsid w:val="00704531"/>
    <w:rsid w:val="00750942"/>
    <w:rsid w:val="007A1675"/>
    <w:rsid w:val="00864A2E"/>
    <w:rsid w:val="0092325B"/>
    <w:rsid w:val="00932994"/>
    <w:rsid w:val="00942532"/>
    <w:rsid w:val="00A96553"/>
    <w:rsid w:val="00BA35A9"/>
    <w:rsid w:val="00BA6408"/>
    <w:rsid w:val="00BC7943"/>
    <w:rsid w:val="00C077F6"/>
    <w:rsid w:val="00C504E0"/>
    <w:rsid w:val="00C71425"/>
    <w:rsid w:val="00D544C3"/>
    <w:rsid w:val="00F679B4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5653978-5646-4280-91AA-2A7D27FF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36754"/>
    <w:pPr>
      <w:keepNext/>
      <w:keepLines/>
      <w:spacing w:before="360" w:after="60" w:line="240" w:lineRule="auto"/>
      <w:jc w:val="both"/>
      <w:outlineLvl w:val="1"/>
    </w:pPr>
    <w:rPr>
      <w:rFonts w:asciiTheme="majorHAnsi" w:eastAsiaTheme="majorEastAsia" w:hAnsiTheme="majorHAnsi" w:cstheme="majorBidi"/>
      <w:caps/>
      <w:color w:val="2E74B5" w:themeColor="accent1" w:themeShade="BF"/>
      <w:kern w:val="20"/>
      <w:sz w:val="24"/>
      <w:szCs w:val="20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754"/>
  </w:style>
  <w:style w:type="paragraph" w:styleId="Footer">
    <w:name w:val="footer"/>
    <w:basedOn w:val="Normal"/>
    <w:link w:val="FooterChar"/>
    <w:uiPriority w:val="99"/>
    <w:unhideWhenUsed/>
    <w:rsid w:val="006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754"/>
  </w:style>
  <w:style w:type="character" w:customStyle="1" w:styleId="Heading2Char">
    <w:name w:val="Heading 2 Char"/>
    <w:basedOn w:val="DefaultParagraphFont"/>
    <w:link w:val="Heading2"/>
    <w:rsid w:val="00636754"/>
    <w:rPr>
      <w:rFonts w:asciiTheme="majorHAnsi" w:eastAsiaTheme="majorEastAsia" w:hAnsiTheme="majorHAnsi" w:cstheme="majorBidi"/>
      <w:caps/>
      <w:color w:val="2E74B5" w:themeColor="accent1" w:themeShade="BF"/>
      <w:kern w:val="20"/>
      <w:sz w:val="24"/>
      <w:szCs w:val="20"/>
      <w:lang w:eastAsia="ja-JP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636754"/>
    <w:pPr>
      <w:spacing w:before="40" w:line="288" w:lineRule="auto"/>
      <w:ind w:left="720"/>
      <w:contextualSpacing/>
      <w:jc w:val="both"/>
    </w:pPr>
    <w:rPr>
      <w:color w:val="595959" w:themeColor="text1" w:themeTint="A6"/>
      <w:kern w:val="20"/>
      <w:sz w:val="24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6754"/>
    <w:rPr>
      <w:color w:val="595959" w:themeColor="text1" w:themeTint="A6"/>
      <w:kern w:val="20"/>
      <w:sz w:val="24"/>
      <w:szCs w:val="20"/>
      <w:lang w:eastAsia="ja-JP"/>
    </w:rPr>
  </w:style>
  <w:style w:type="table" w:styleId="TableGrid">
    <w:name w:val="Table Grid"/>
    <w:basedOn w:val="TableNormal"/>
    <w:uiPriority w:val="39"/>
    <w:rsid w:val="0063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1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1053-EB87-40A2-A15B-CBE1C76C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NATO-ANWI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Barreneche Sebastian</dc:creator>
  <cp:keywords/>
  <dc:description/>
  <cp:lastModifiedBy>Szilard Antonia</cp:lastModifiedBy>
  <cp:revision>11</cp:revision>
  <dcterms:created xsi:type="dcterms:W3CDTF">2020-10-12T12:29:00Z</dcterms:created>
  <dcterms:modified xsi:type="dcterms:W3CDTF">2020-10-15T09:09:00Z</dcterms:modified>
</cp:coreProperties>
</file>