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636754" w:rsidRPr="0032030B" w:rsidTr="00636754">
        <w:tc>
          <w:tcPr>
            <w:tcW w:w="2835" w:type="dxa"/>
            <w:shd w:val="clear" w:color="auto" w:fill="auto"/>
            <w:vAlign w:val="center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BB58A0" wp14:editId="4943D960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APPEL À PROPOSITIONS POUR DES PROJETS DE DIPLOMATIE PUBLIQUE 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DIVISION DIPLOMATIE PUBLIQUE, SECRÉTARIAT INTERNATIONAL, SIÈGE DE L'OTAN</w:t>
            </w:r>
          </w:p>
          <w:p w:rsidR="00636754" w:rsidRPr="0032030B" w:rsidRDefault="00636754" w:rsidP="00636754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</w:rPr>
              <w:t>Bld</w:t>
            </w:r>
            <w:proofErr w:type="spellEnd"/>
            <w:r>
              <w:rPr>
                <w:rFonts w:ascii="Arial" w:hAnsi="Arial"/>
              </w:rPr>
              <w:t xml:space="preserve"> Léopold III, B-1110 Bruxelles, Belgique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:rsidR="00636754" w:rsidRDefault="00636754"/>
    <w:p w:rsidR="007A1675" w:rsidRDefault="007A1675" w:rsidP="00636754">
      <w:pPr>
        <w:spacing w:after="0"/>
        <w:rPr>
          <w:rFonts w:ascii="Arial" w:hAnsi="Arial" w:cs="Arial"/>
          <w:b/>
          <w:sz w:val="30"/>
          <w:szCs w:val="30"/>
        </w:rPr>
      </w:pPr>
    </w:p>
    <w:p w:rsidR="002C20AF" w:rsidRPr="008D6B71" w:rsidRDefault="002C20AF" w:rsidP="00636754">
      <w:pPr>
        <w:spacing w:after="0"/>
        <w:rPr>
          <w:rFonts w:ascii="Arial" w:hAnsi="Arial" w:cs="Arial"/>
          <w:b/>
          <w:sz w:val="30"/>
          <w:szCs w:val="30"/>
        </w:rPr>
      </w:pPr>
    </w:p>
    <w:p w:rsidR="00BA6408" w:rsidRPr="00421710" w:rsidRDefault="00636754" w:rsidP="00636754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FORMULAIRE DE DEMANDE DE SUBVENTION POUR UN PROJET</w:t>
      </w:r>
    </w:p>
    <w:p w:rsidR="00636754" w:rsidRPr="008D6B71" w:rsidRDefault="00636754" w:rsidP="00636754">
      <w:pPr>
        <w:spacing w:after="0"/>
        <w:rPr>
          <w:rFonts w:ascii="Arial" w:hAnsi="Arial" w:cs="Arial"/>
          <w:sz w:val="24"/>
          <w:szCs w:val="24"/>
        </w:rPr>
      </w:pPr>
    </w:p>
    <w:p w:rsidR="00636754" w:rsidRPr="00421710" w:rsidRDefault="00636754" w:rsidP="006367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Avant de soumettre votre projet, veuillez lire attentivement les directives relatives aux demandes de subvention, car vous y trouverez des instructions sur la manière de répondre au présent appel à propositions lancé par la Division Diplomatie publique. Veuillez également joindre une lettre de demande. </w:t>
      </w:r>
    </w:p>
    <w:p w:rsidR="00636754" w:rsidRPr="008D6B71" w:rsidRDefault="00636754" w:rsidP="00636754">
      <w:pPr>
        <w:spacing w:after="0"/>
        <w:rPr>
          <w:rFonts w:ascii="Arial" w:hAnsi="Arial" w:cs="Arial"/>
          <w:b/>
          <w:sz w:val="24"/>
          <w:szCs w:val="24"/>
          <w:lang w:eastAsia="ja-JP"/>
        </w:rPr>
      </w:pPr>
    </w:p>
    <w:p w:rsidR="00636754" w:rsidRPr="00421710" w:rsidRDefault="00942532" w:rsidP="0063675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A. INFORMATIONS SUR LE PROJET</w:t>
      </w:r>
    </w:p>
    <w:p w:rsidR="00932994" w:rsidRDefault="00932994" w:rsidP="00636754">
      <w:pPr>
        <w:spacing w:after="0"/>
        <w:rPr>
          <w:rFonts w:ascii="Arial" w:hAnsi="Arial" w:cs="Arial"/>
          <w:b/>
          <w:sz w:val="24"/>
          <w:szCs w:val="24"/>
        </w:rPr>
      </w:pPr>
    </w:p>
    <w:p w:rsidR="002C20AF" w:rsidRPr="008D6B71" w:rsidRDefault="002C20AF" w:rsidP="0063675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560"/>
        <w:gridCol w:w="1623"/>
        <w:gridCol w:w="78"/>
        <w:gridCol w:w="3543"/>
      </w:tblGrid>
      <w:tr w:rsidR="004818AB" w:rsidRPr="00421710" w:rsidTr="002C20AF">
        <w:trPr>
          <w:trHeight w:val="448"/>
        </w:trPr>
        <w:tc>
          <w:tcPr>
            <w:tcW w:w="2263" w:type="dxa"/>
            <w:vMerge w:val="restart"/>
            <w:vAlign w:val="center"/>
          </w:tcPr>
          <w:p w:rsidR="004818AB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Informations détaillées sur l'organisme</w:t>
            </w: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2C20AF">
        <w:trPr>
          <w:trHeight w:val="468"/>
        </w:trPr>
        <w:tc>
          <w:tcPr>
            <w:tcW w:w="2263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Adresse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2C20AF">
        <w:trPr>
          <w:trHeight w:val="468"/>
        </w:trPr>
        <w:tc>
          <w:tcPr>
            <w:tcW w:w="2263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Téléphone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2C20AF">
        <w:trPr>
          <w:trHeight w:val="468"/>
        </w:trPr>
        <w:tc>
          <w:tcPr>
            <w:tcW w:w="2263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2C20AF">
        <w:trPr>
          <w:trHeight w:val="468"/>
        </w:trPr>
        <w:tc>
          <w:tcPr>
            <w:tcW w:w="2263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Site web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818AB" w:rsidRPr="00421710" w:rsidTr="002C20AF">
        <w:trPr>
          <w:trHeight w:val="468"/>
        </w:trPr>
        <w:tc>
          <w:tcPr>
            <w:tcW w:w="2263" w:type="dxa"/>
            <w:vMerge/>
            <w:vAlign w:val="center"/>
          </w:tcPr>
          <w:p w:rsidR="004818AB" w:rsidRPr="00421710" w:rsidRDefault="004818AB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Align w:val="center"/>
          </w:tcPr>
          <w:p w:rsidR="004818AB" w:rsidRPr="00421710" w:rsidRDefault="004818AB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Description succincte des activités</w:t>
            </w:r>
          </w:p>
        </w:tc>
        <w:tc>
          <w:tcPr>
            <w:tcW w:w="5244" w:type="dxa"/>
            <w:gridSpan w:val="3"/>
            <w:vAlign w:val="center"/>
          </w:tcPr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  <w:p w:rsidR="004818AB" w:rsidRPr="00421710" w:rsidRDefault="004818AB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2C20AF">
        <w:trPr>
          <w:trHeight w:val="206"/>
        </w:trPr>
        <w:tc>
          <w:tcPr>
            <w:tcW w:w="2263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Points de contact</w:t>
            </w:r>
          </w:p>
        </w:tc>
        <w:tc>
          <w:tcPr>
            <w:tcW w:w="1560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Principal</w:t>
            </w:r>
          </w:p>
        </w:tc>
        <w:tc>
          <w:tcPr>
            <w:tcW w:w="1623" w:type="dxa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3621" w:type="dxa"/>
            <w:gridSpan w:val="2"/>
            <w:vMerge w:val="restart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2C20AF">
        <w:trPr>
          <w:trHeight w:val="243"/>
        </w:trPr>
        <w:tc>
          <w:tcPr>
            <w:tcW w:w="2263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621" w:type="dxa"/>
            <w:gridSpan w:val="2"/>
            <w:vMerge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2C20AF">
        <w:trPr>
          <w:trHeight w:val="299"/>
        </w:trPr>
        <w:tc>
          <w:tcPr>
            <w:tcW w:w="2263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Autre</w:t>
            </w:r>
          </w:p>
        </w:tc>
        <w:tc>
          <w:tcPr>
            <w:tcW w:w="1623" w:type="dxa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3621" w:type="dxa"/>
            <w:gridSpan w:val="2"/>
            <w:vMerge w:val="restart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10BD4" w:rsidRPr="00421710" w:rsidTr="002C20AF">
        <w:trPr>
          <w:trHeight w:val="150"/>
        </w:trPr>
        <w:tc>
          <w:tcPr>
            <w:tcW w:w="2263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ind w:right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vMerge/>
            <w:vAlign w:val="center"/>
          </w:tcPr>
          <w:p w:rsidR="00410BD4" w:rsidRPr="00421710" w:rsidRDefault="00410BD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23" w:type="dxa"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621" w:type="dxa"/>
            <w:gridSpan w:val="2"/>
            <w:vMerge/>
            <w:vAlign w:val="center"/>
          </w:tcPr>
          <w:p w:rsidR="00410BD4" w:rsidRPr="00421710" w:rsidRDefault="00410BD4" w:rsidP="00BC7943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2C20AF">
        <w:tc>
          <w:tcPr>
            <w:tcW w:w="2263" w:type="dxa"/>
            <w:vAlign w:val="center"/>
          </w:tcPr>
          <w:p w:rsidR="00636754" w:rsidRPr="00421710" w:rsidRDefault="007A1675" w:rsidP="007A1675">
            <w:pPr>
              <w:spacing w:line="276" w:lineRule="auto"/>
              <w:ind w:right="57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Type de projet</w:t>
            </w:r>
          </w:p>
        </w:tc>
        <w:tc>
          <w:tcPr>
            <w:tcW w:w="6804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2C20AF">
        <w:tc>
          <w:tcPr>
            <w:tcW w:w="2263" w:type="dxa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Intitulé du projet</w:t>
            </w:r>
          </w:p>
        </w:tc>
        <w:tc>
          <w:tcPr>
            <w:tcW w:w="6804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2C20AF">
        <w:tc>
          <w:tcPr>
            <w:tcW w:w="2263" w:type="dxa"/>
            <w:vAlign w:val="center"/>
          </w:tcPr>
          <w:p w:rsidR="002C20AF" w:rsidRDefault="00636754" w:rsidP="007A1675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Pub</w:t>
            </w:r>
            <w:r w:rsidR="002C20AF">
              <w:rPr>
                <w:rFonts w:ascii="Arial" w:hAnsi="Arial"/>
              </w:rPr>
              <w:t>lic(s) cible(s</w:t>
            </w:r>
            <w:proofErr w:type="gramStart"/>
            <w:r w:rsidR="002C20AF">
              <w:rPr>
                <w:rFonts w:ascii="Arial" w:hAnsi="Arial"/>
              </w:rPr>
              <w:t>)</w:t>
            </w:r>
            <w:proofErr w:type="gramEnd"/>
            <w:r w:rsidR="002C20AF">
              <w:rPr>
                <w:rFonts w:ascii="Arial" w:hAnsi="Arial"/>
              </w:rPr>
              <w:br/>
              <w:t>(y compris type</w:t>
            </w:r>
          </w:p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et nombre de participants)</w:t>
            </w:r>
          </w:p>
        </w:tc>
        <w:tc>
          <w:tcPr>
            <w:tcW w:w="6804" w:type="dxa"/>
            <w:gridSpan w:val="4"/>
            <w:vAlign w:val="center"/>
          </w:tcPr>
          <w:p w:rsidR="00636754" w:rsidRPr="008D6B71" w:rsidRDefault="00636754" w:rsidP="007A16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36754" w:rsidRPr="00421710" w:rsidTr="002C20AF">
        <w:tc>
          <w:tcPr>
            <w:tcW w:w="2263" w:type="dxa"/>
            <w:vAlign w:val="center"/>
          </w:tcPr>
          <w:p w:rsidR="00636754" w:rsidRPr="00421710" w:rsidRDefault="00441AD3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Lieu </w:t>
            </w:r>
          </w:p>
        </w:tc>
        <w:tc>
          <w:tcPr>
            <w:tcW w:w="6804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636754" w:rsidRPr="00421710" w:rsidTr="002C20AF">
        <w:tc>
          <w:tcPr>
            <w:tcW w:w="2263" w:type="dxa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Date(s)</w:t>
            </w:r>
          </w:p>
        </w:tc>
        <w:tc>
          <w:tcPr>
            <w:tcW w:w="6804" w:type="dxa"/>
            <w:gridSpan w:val="4"/>
            <w:vAlign w:val="center"/>
          </w:tcPr>
          <w:p w:rsidR="00636754" w:rsidRPr="00421710" w:rsidRDefault="00636754" w:rsidP="007A1675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07810" w:rsidRPr="00421710" w:rsidTr="002C20AF">
        <w:tc>
          <w:tcPr>
            <w:tcW w:w="2263" w:type="dxa"/>
            <w:vAlign w:val="center"/>
          </w:tcPr>
          <w:p w:rsidR="002C20AF" w:rsidRDefault="002C20AF" w:rsidP="0040781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Partenaires du consortium</w:t>
            </w:r>
          </w:p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(le cas échéant)</w:t>
            </w:r>
          </w:p>
        </w:tc>
        <w:tc>
          <w:tcPr>
            <w:tcW w:w="6804" w:type="dxa"/>
            <w:gridSpan w:val="4"/>
            <w:vAlign w:val="center"/>
          </w:tcPr>
          <w:p w:rsidR="00407810" w:rsidRPr="008D6B71" w:rsidRDefault="00407810" w:rsidP="00407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7810" w:rsidRPr="00421710" w:rsidTr="002C20AF">
        <w:tc>
          <w:tcPr>
            <w:tcW w:w="2263" w:type="dxa"/>
            <w:vAlign w:val="center"/>
          </w:tcPr>
          <w:p w:rsidR="002C20AF" w:rsidRDefault="002C20AF" w:rsidP="0040781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Autres </w:t>
            </w:r>
            <w:proofErr w:type="spellStart"/>
            <w:r>
              <w:rPr>
                <w:rFonts w:ascii="Arial" w:hAnsi="Arial"/>
              </w:rPr>
              <w:t>coparrains</w:t>
            </w:r>
            <w:proofErr w:type="spellEnd"/>
            <w:r>
              <w:rPr>
                <w:rFonts w:ascii="Arial" w:hAnsi="Arial"/>
              </w:rPr>
              <w:t>/fonds propres</w:t>
            </w:r>
          </w:p>
          <w:p w:rsidR="00407810" w:rsidRDefault="00415C4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(le cas échéant) </w:t>
            </w:r>
          </w:p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(préciser le montant)</w:t>
            </w:r>
          </w:p>
        </w:tc>
        <w:tc>
          <w:tcPr>
            <w:tcW w:w="6804" w:type="dxa"/>
            <w:gridSpan w:val="4"/>
            <w:vAlign w:val="center"/>
          </w:tcPr>
          <w:p w:rsidR="00407810" w:rsidRPr="002C20AF" w:rsidRDefault="00407810" w:rsidP="00407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7810" w:rsidRPr="00421710" w:rsidTr="002C20AF">
        <w:tc>
          <w:tcPr>
            <w:tcW w:w="2263" w:type="dxa"/>
            <w:vAlign w:val="center"/>
          </w:tcPr>
          <w:p w:rsidR="002C20AF" w:rsidRDefault="002C20AF" w:rsidP="0040781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Demande d'intervention</w:t>
            </w:r>
          </w:p>
          <w:p w:rsidR="002C20AF" w:rsidRDefault="002C20AF" w:rsidP="0040781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 conférenciers OTAN</w:t>
            </w:r>
          </w:p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(le cas échéant)</w:t>
            </w:r>
          </w:p>
        </w:tc>
        <w:tc>
          <w:tcPr>
            <w:tcW w:w="6804" w:type="dxa"/>
            <w:gridSpan w:val="4"/>
            <w:vAlign w:val="center"/>
          </w:tcPr>
          <w:p w:rsidR="00407810" w:rsidRPr="008D6B71" w:rsidRDefault="00407810" w:rsidP="00407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07810" w:rsidRPr="00421710" w:rsidTr="002C20AF">
        <w:tc>
          <w:tcPr>
            <w:tcW w:w="2263" w:type="dxa"/>
          </w:tcPr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A) Budget estimatif total </w:t>
            </w:r>
          </w:p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B) Montant demandé à l'OTAN </w:t>
            </w:r>
          </w:p>
          <w:p w:rsidR="00407810" w:rsidRPr="0067029E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(préciser la devise)</w:t>
            </w:r>
          </w:p>
        </w:tc>
        <w:tc>
          <w:tcPr>
            <w:tcW w:w="3261" w:type="dxa"/>
            <w:gridSpan w:val="3"/>
          </w:tcPr>
          <w:p w:rsidR="00407810" w:rsidRPr="0067029E" w:rsidRDefault="00407810" w:rsidP="00407810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A) </w:t>
            </w:r>
          </w:p>
          <w:p w:rsidR="00407810" w:rsidRPr="0067029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:rsidR="00407810" w:rsidRPr="0067029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3543" w:type="dxa"/>
          </w:tcPr>
          <w:p w:rsidR="00407810" w:rsidRPr="0067029E" w:rsidRDefault="00407810" w:rsidP="00407810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B) </w:t>
            </w:r>
          </w:p>
          <w:p w:rsidR="00407810" w:rsidRPr="0067029E" w:rsidRDefault="00407810" w:rsidP="00407810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:rsidR="00407810" w:rsidRPr="0067029E" w:rsidRDefault="00407810" w:rsidP="00407810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407810" w:rsidRPr="00421710" w:rsidTr="002C20AF">
        <w:tc>
          <w:tcPr>
            <w:tcW w:w="2263" w:type="dxa"/>
            <w:vAlign w:val="center"/>
          </w:tcPr>
          <w:p w:rsidR="002C20AF" w:rsidRDefault="00407810" w:rsidP="0040781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</w:t>
            </w:r>
            <w:r w:rsidR="002C20AF">
              <w:rPr>
                <w:rFonts w:ascii="Arial" w:hAnsi="Arial"/>
              </w:rPr>
              <w:t>mment avez-vous eu connaissance</w:t>
            </w:r>
          </w:p>
          <w:p w:rsidR="00407810" w:rsidRPr="00421710" w:rsidRDefault="00407810" w:rsidP="004078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 cet appel à propositions ?</w:t>
            </w:r>
          </w:p>
        </w:tc>
        <w:tc>
          <w:tcPr>
            <w:tcW w:w="6804" w:type="dxa"/>
            <w:gridSpan w:val="4"/>
          </w:tcPr>
          <w:p w:rsidR="00407810" w:rsidRPr="008D6B71" w:rsidRDefault="00407810" w:rsidP="0040781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36754" w:rsidRPr="008D6B71" w:rsidRDefault="00636754" w:rsidP="00636754">
      <w:pPr>
        <w:spacing w:after="0"/>
        <w:rPr>
          <w:rFonts w:ascii="Arial" w:hAnsi="Arial" w:cs="Arial"/>
          <w:sz w:val="24"/>
          <w:szCs w:val="24"/>
        </w:rPr>
      </w:pPr>
    </w:p>
    <w:p w:rsidR="00636754" w:rsidRPr="008D6B71" w:rsidRDefault="00636754" w:rsidP="00636754">
      <w:pPr>
        <w:spacing w:after="0"/>
        <w:rPr>
          <w:rFonts w:ascii="Arial" w:hAnsi="Arial" w:cs="Arial"/>
          <w:sz w:val="24"/>
          <w:szCs w:val="24"/>
        </w:rPr>
      </w:pPr>
    </w:p>
    <w:p w:rsidR="007A1675" w:rsidRPr="008D6B71" w:rsidRDefault="007A1675" w:rsidP="00636754">
      <w:pPr>
        <w:spacing w:after="0"/>
        <w:rPr>
          <w:rFonts w:ascii="Arial" w:hAnsi="Arial" w:cs="Arial"/>
          <w:sz w:val="24"/>
          <w:szCs w:val="24"/>
        </w:rPr>
      </w:pPr>
    </w:p>
    <w:p w:rsidR="00636754" w:rsidRPr="00421710" w:rsidRDefault="009425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B. VENTILATION BUDGÉTAIRE</w:t>
      </w:r>
    </w:p>
    <w:p w:rsidR="00636754" w:rsidRPr="00421710" w:rsidRDefault="00636754" w:rsidP="00276E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Veuillez nous communiquer une estimation détaillée du coût du projet, y compris la ventilation budgétaire par catégorie de dépenses, ainsi que le montant total demandé à l’OTAN. Voir le modèle ci-après.</w:t>
      </w:r>
    </w:p>
    <w:p w:rsidR="00441491" w:rsidRPr="00441491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</w:rPr>
      </w:pPr>
      <w:bookmarkStart w:id="0" w:name="_Toc506212675"/>
      <w:r>
        <w:rPr>
          <w:rFonts w:ascii="Arial" w:hAnsi="Arial"/>
          <w:color w:val="595959"/>
          <w:sz w:val="36"/>
          <w:szCs w:val="20"/>
        </w:rPr>
        <w:lastRenderedPageBreak/>
        <w:t>Tableau financier</w:t>
      </w:r>
      <w:bookmarkEnd w:id="0"/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8"/>
        <w:gridCol w:w="1417"/>
        <w:gridCol w:w="1418"/>
        <w:gridCol w:w="1417"/>
      </w:tblGrid>
      <w:tr w:rsidR="00441491" w:rsidRPr="00441491" w:rsidTr="00BF0729">
        <w:trPr>
          <w:trHeight w:val="2174"/>
        </w:trPr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tabs>
                <w:tab w:val="center" w:pos="5245"/>
              </w:tabs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CATÉGORIES DE DÉPENSES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95959"/>
                <w:szCs w:val="24"/>
              </w:rPr>
              <w:t>Coût total estimé</w:t>
            </w:r>
            <w:r>
              <w:rPr>
                <w:rFonts w:ascii="Arial" w:hAnsi="Arial"/>
                <w:color w:val="595959"/>
                <w:szCs w:val="24"/>
              </w:rPr>
              <w:t xml:space="preserve"> (préciser la devise)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Postes pris en charge par l'OTAN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0"/>
                <w:szCs w:val="24"/>
              </w:rPr>
              <w:t>(préciser la devise)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RÉSERVÉ À L'ADMINISTRATION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(à remplir par le/la responsable de programme OTAN)</w:t>
            </w:r>
          </w:p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i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Devise                    EUR</w:t>
            </w: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DÉPLACEMENTS – conférenciers</w:t>
            </w:r>
            <w:r>
              <w:rPr>
                <w:rFonts w:ascii="Arial" w:hAnsi="Arial"/>
                <w:color w:val="595959"/>
                <w:szCs w:val="24"/>
              </w:rPr>
              <w:t xml:space="preserve"> (sauf conférenciers OTAN)</w:t>
            </w:r>
          </w:p>
        </w:tc>
      </w:tr>
      <w:tr w:rsidR="00441491" w:rsidRPr="00441491" w:rsidTr="00BF0729">
        <w:trPr>
          <w:trHeight w:val="281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Hôtel</w:t>
            </w: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34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45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Transport</w:t>
            </w:r>
          </w:p>
        </w:tc>
        <w:tc>
          <w:tcPr>
            <w:tcW w:w="1418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Cs w:val="24"/>
              </w:rPr>
              <w:t xml:space="preserve">DÉPLACEMENTS – participants </w:t>
            </w:r>
            <w:r>
              <w:rPr>
                <w:rFonts w:ascii="Arial" w:hAnsi="Arial"/>
                <w:color w:val="595959"/>
                <w:szCs w:val="24"/>
              </w:rPr>
              <w:t>(sauf participants OTAN)</w:t>
            </w:r>
          </w:p>
        </w:tc>
      </w:tr>
      <w:tr w:rsidR="00441491" w:rsidRPr="00441491" w:rsidTr="00BF0729">
        <w:trPr>
          <w:trHeight w:val="255"/>
        </w:trPr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Hôtel</w:t>
            </w: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    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× nuitée (tarif) 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253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right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× nombre total de nuitée(s) 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 xml:space="preserve">Transport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95959"/>
                <w:szCs w:val="24"/>
              </w:rPr>
              <w:t>RESTAURATION</w:t>
            </w:r>
            <w:r>
              <w:rPr>
                <w:rFonts w:ascii="Arial" w:hAnsi="Arial"/>
                <w:color w:val="595959"/>
                <w:szCs w:val="24"/>
              </w:rPr>
              <w:t xml:space="preserve"> (maximum 25 % de la contribution finale OTAN)</w:t>
            </w: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Repas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Collations</w:t>
            </w:r>
          </w:p>
        </w:tc>
        <w:tc>
          <w:tcPr>
            <w:tcW w:w="1418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Nombre de 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439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Réception</w:t>
            </w:r>
          </w:p>
        </w:tc>
        <w:tc>
          <w:tcPr>
            <w:tcW w:w="1418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Nombre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rPr>
          <w:trHeight w:val="145"/>
        </w:trPr>
        <w:tc>
          <w:tcPr>
            <w:tcW w:w="3402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right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Participants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  <w:shd w:val="clear" w:color="auto" w:fill="E6E6E6"/>
              </w:rPr>
              <w:t>_____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95959"/>
                <w:szCs w:val="24"/>
              </w:rPr>
              <w:t>LOCATION D'ÉQUIPEMENTS</w:t>
            </w:r>
            <w:r>
              <w:rPr>
                <w:rFonts w:ascii="Arial" w:hAnsi="Arial"/>
                <w:color w:val="595959"/>
                <w:szCs w:val="24"/>
              </w:rPr>
              <w:t xml:space="preserve"> (fournis et facturés par des tiers)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4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Salle de conférences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5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Matériel (p. ex. audiovisuel, cabines d'interprétation, casques)</w:t>
            </w:r>
          </w:p>
        </w:tc>
        <w:tc>
          <w:tcPr>
            <w:tcW w:w="1418" w:type="dxa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6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Autres  (préciser)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Cs w:val="24"/>
              </w:rPr>
              <w:t xml:space="preserve">SERVICES LINGUISTIQUES </w:t>
            </w:r>
            <w:r>
              <w:rPr>
                <w:rFonts w:ascii="Arial" w:hAnsi="Arial"/>
                <w:color w:val="595959"/>
                <w:szCs w:val="24"/>
              </w:rPr>
              <w:t>(fournis et facturés par des tiers)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Honoraires traduction (écrit)</w:t>
            </w:r>
          </w:p>
        </w:tc>
        <w:tc>
          <w:tcPr>
            <w:tcW w:w="1418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7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Honoraires interprétation (oral)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lastRenderedPageBreak/>
              <w:t xml:space="preserve">Frais d'organisation/généraux </w:t>
            </w:r>
            <w:r>
              <w:rPr>
                <w:rFonts w:ascii="Arial" w:hAnsi="Arial"/>
                <w:color w:val="595959"/>
                <w:szCs w:val="24"/>
              </w:rPr>
              <w:t>(engagés par le bénéficiaire)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1D02C7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Frais généraux de 10 %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2E2E2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88" w:lineRule="auto"/>
              <w:ind w:right="57"/>
              <w:contextualSpacing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595959"/>
                <w:szCs w:val="24"/>
              </w:rPr>
              <w:t>Livrables</w:t>
            </w:r>
            <w:r>
              <w:rPr>
                <w:rFonts w:ascii="Arial" w:hAnsi="Arial"/>
                <w:color w:val="595959"/>
                <w:szCs w:val="24"/>
              </w:rPr>
              <w:t xml:space="preserve"> (fournis par le bénéficiaire.</w:t>
            </w:r>
            <w:r>
              <w:rPr>
                <w:rFonts w:ascii="Arial" w:hAnsi="Arial"/>
                <w:color w:val="595959"/>
                <w:sz w:val="20"/>
                <w:szCs w:val="24"/>
              </w:rPr>
              <w:t xml:space="preserve"> À détailler)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Livrables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10065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numPr>
                <w:ilvl w:val="0"/>
                <w:numId w:val="9"/>
              </w:numPr>
              <w:spacing w:beforeLines="20" w:before="48" w:afterLines="20" w:after="48" w:line="240" w:lineRule="auto"/>
              <w:ind w:right="57"/>
              <w:contextualSpacing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 xml:space="preserve">AUTRES </w:t>
            </w:r>
            <w:r>
              <w:rPr>
                <w:rFonts w:ascii="Arial" w:hAnsi="Arial"/>
                <w:color w:val="595959"/>
                <w:szCs w:val="24"/>
              </w:rPr>
              <w:t>(fournis et facturés par des tiers.</w:t>
            </w:r>
            <w:r>
              <w:rPr>
                <w:rFonts w:ascii="Arial" w:hAnsi="Arial"/>
                <w:color w:val="595959"/>
                <w:sz w:val="20"/>
                <w:szCs w:val="24"/>
              </w:rPr>
              <w:t xml:space="preserve"> À préciser)</w:t>
            </w: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Activités en ligne (p. ex. création page Internet, suivi des médias sociaux)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Honoraires modérateur et conférencier(s) (sauf personnel travaillant pour l'organisme bénéficiaire)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8"/>
              </w:numPr>
              <w:spacing w:beforeLines="20" w:before="48" w:afterLines="20" w:after="48" w:line="240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Produits et services audiovisuels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8D6B7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numPr>
                <w:ilvl w:val="0"/>
                <w:numId w:val="10"/>
              </w:numPr>
              <w:spacing w:beforeLines="20" w:before="48" w:afterLines="20" w:after="48" w:line="288" w:lineRule="auto"/>
              <w:contextualSpacing/>
              <w:jc w:val="both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Publicité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9134D" w:rsidRDefault="00441491" w:rsidP="00441491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/>
              <w:rPr>
                <w:rFonts w:ascii="Arial" w:eastAsia="Cambria" w:hAnsi="Arial" w:cs="Arial"/>
                <w:color w:val="595959"/>
                <w:szCs w:val="24"/>
              </w:rPr>
            </w:pPr>
            <w:r>
              <w:rPr>
                <w:rFonts w:ascii="Arial" w:hAnsi="Arial"/>
                <w:color w:val="595959"/>
                <w:szCs w:val="24"/>
              </w:rPr>
              <w:t>Autre (préciser)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20" w:before="48" w:afterLines="20" w:after="48" w:line="288" w:lineRule="auto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  <w:tr w:rsidR="00441491" w:rsidRPr="00441491" w:rsidTr="00BF0729">
        <w:tc>
          <w:tcPr>
            <w:tcW w:w="4395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COÛT TOTAL ESTIMÉ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1491" w:rsidRPr="00441491" w:rsidRDefault="00441491" w:rsidP="00441491">
            <w:pPr>
              <w:spacing w:beforeLines="40" w:before="96" w:afterLines="40" w:after="96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line="288" w:lineRule="auto"/>
              <w:jc w:val="center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  <w:lang w:val="en-GB" w:eastAsia="ja-JP"/>
              </w:rPr>
            </w:pPr>
          </w:p>
        </w:tc>
      </w:tr>
    </w:tbl>
    <w:p w:rsidR="00441491" w:rsidRPr="00441491" w:rsidRDefault="00441491" w:rsidP="00441491">
      <w:pPr>
        <w:spacing w:before="40" w:line="288" w:lineRule="auto"/>
        <w:jc w:val="both"/>
        <w:rPr>
          <w:rFonts w:ascii="Cambria" w:eastAsia="Cambria" w:hAnsi="Cambria" w:cs="Times New Roman"/>
          <w:color w:val="595959"/>
          <w:kern w:val="20"/>
          <w:sz w:val="24"/>
          <w:szCs w:val="20"/>
          <w:lang w:val="en-GB" w:eastAsia="ja-JP"/>
        </w:rPr>
      </w:pPr>
    </w:p>
    <w:p w:rsidR="00441491" w:rsidRPr="00441491" w:rsidRDefault="00441491" w:rsidP="00441491">
      <w:pPr>
        <w:pageBreakBefore/>
        <w:spacing w:after="360" w:line="240" w:lineRule="auto"/>
        <w:ind w:left="-360" w:right="-360"/>
        <w:jc w:val="both"/>
        <w:outlineLvl w:val="0"/>
        <w:rPr>
          <w:rFonts w:ascii="Arial" w:eastAsia="Cambria" w:hAnsi="Arial" w:cs="Arial"/>
          <w:color w:val="595959"/>
          <w:kern w:val="20"/>
          <w:sz w:val="36"/>
          <w:szCs w:val="20"/>
        </w:rPr>
      </w:pPr>
      <w:bookmarkStart w:id="1" w:name="_Toc506212676"/>
      <w:r>
        <w:rPr>
          <w:rFonts w:ascii="Arial" w:hAnsi="Arial"/>
          <w:color w:val="595959"/>
          <w:sz w:val="36"/>
          <w:szCs w:val="20"/>
        </w:rPr>
        <w:lastRenderedPageBreak/>
        <w:t>Réservé à l’administration</w:t>
      </w:r>
      <w:bookmarkEnd w:id="1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441491" w:rsidRPr="00441491" w:rsidTr="00BF0729">
        <w:trPr>
          <w:trHeight w:val="368"/>
        </w:trPr>
        <w:tc>
          <w:tcPr>
            <w:tcW w:w="10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b/>
                <w:color w:val="595959"/>
                <w:sz w:val="24"/>
                <w:szCs w:val="24"/>
              </w:rPr>
              <w:t>PARTIE RÉSERVÉE À L'ADMINISTRATION</w:t>
            </w:r>
          </w:p>
        </w:tc>
      </w:tr>
      <w:tr w:rsidR="00441491" w:rsidRPr="00441491" w:rsidTr="00BF0729">
        <w:tc>
          <w:tcPr>
            <w:tcW w:w="10065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L'organisme demandeur </w:t>
            </w:r>
            <w:proofErr w:type="spellStart"/>
            <w:r>
              <w:rPr>
                <w:rFonts w:ascii="Arial" w:hAnsi="Arial"/>
                <w:color w:val="595959"/>
                <w:sz w:val="24"/>
                <w:szCs w:val="24"/>
              </w:rPr>
              <w:t>a-t-il</w:t>
            </w:r>
            <w:proofErr w:type="spellEnd"/>
            <w:r>
              <w:rPr>
                <w:rFonts w:ascii="Arial" w:hAnsi="Arial"/>
                <w:color w:val="595959"/>
                <w:sz w:val="24"/>
                <w:szCs w:val="24"/>
              </w:rPr>
              <w:t xml:space="preserve"> déjà bénéficié d'une subvention de </w:t>
            </w:r>
            <w:proofErr w:type="spellStart"/>
            <w:r>
              <w:rPr>
                <w:rFonts w:ascii="Arial" w:hAnsi="Arial"/>
                <w:color w:val="595959"/>
                <w:sz w:val="24"/>
                <w:szCs w:val="24"/>
              </w:rPr>
              <w:t>coparrainage</w:t>
            </w:r>
            <w:proofErr w:type="spellEnd"/>
            <w:r>
              <w:rPr>
                <w:rFonts w:ascii="Arial" w:hAnsi="Arial"/>
                <w:color w:val="595959"/>
                <w:sz w:val="24"/>
                <w:szCs w:val="24"/>
              </w:rPr>
              <w:t> ?</w:t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aps/>
                <w:color w:val="595959"/>
                <w:sz w:val="24"/>
                <w:szCs w:val="24"/>
              </w:rPr>
              <w:t xml:space="preserve">OUI  </w:t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instrText xml:space="preserve"> FORMCHECKBOX </w:instrText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caps/>
                <w:color w:val="595959"/>
                <w:sz w:val="24"/>
                <w:szCs w:val="24"/>
              </w:rPr>
              <w:t xml:space="preserve">     NON </w:t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instrText xml:space="preserve"> FORMCHECKBOX </w:instrText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end"/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Tous les documents requis ont-ils été reçus et sont-ils complets ?</w:t>
            </w: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aps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aps/>
                <w:color w:val="595959"/>
                <w:sz w:val="24"/>
                <w:szCs w:val="24"/>
              </w:rPr>
              <w:t xml:space="preserve">OUI  </w:t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instrText xml:space="preserve"> FORMCHECKBOX </w:instrText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caps/>
                <w:color w:val="595959"/>
                <w:sz w:val="24"/>
                <w:szCs w:val="24"/>
              </w:rPr>
              <w:t xml:space="preserve">     NON </w:t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instrText xml:space="preserve"> FORMCHECKBOX </w:instrText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</w:r>
            <w:r w:rsidR="002C20AF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separate"/>
            </w:r>
            <w:r w:rsidRPr="00441491">
              <w:rPr>
                <w:rFonts w:ascii="Arial" w:eastAsia="Cambria" w:hAnsi="Arial" w:cs="Arial"/>
                <w:caps/>
                <w:color w:val="595959"/>
                <w:sz w:val="24"/>
                <w:szCs w:val="24"/>
              </w:rPr>
              <w:fldChar w:fldCharType="end"/>
            </w:r>
          </w:p>
        </w:tc>
      </w:tr>
      <w:tr w:rsidR="00441491" w:rsidRPr="00441491" w:rsidTr="00BF0729">
        <w:tc>
          <w:tcPr>
            <w:tcW w:w="3402" w:type="dxa"/>
            <w:tcBorders>
              <w:left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41491" w:rsidRPr="00441491" w:rsidRDefault="002C20AF" w:rsidP="00441491">
            <w:pPr>
              <w:spacing w:before="40" w:after="40" w:line="288" w:lineRule="auto"/>
              <w:ind w:left="57" w:right="57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 xml:space="preserve">Observations / </w:t>
            </w:r>
            <w:r w:rsidR="00441491">
              <w:rPr>
                <w:rFonts w:ascii="Arial" w:hAnsi="Arial"/>
                <w:color w:val="595959"/>
                <w:sz w:val="24"/>
                <w:szCs w:val="24"/>
              </w:rPr>
              <w:t xml:space="preserve">Recommandations </w:t>
            </w:r>
          </w:p>
        </w:tc>
        <w:tc>
          <w:tcPr>
            <w:tcW w:w="6663" w:type="dxa"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:rsidR="00441491" w:rsidRPr="008D6B7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2C20AF" w:rsidRDefault="002C20AF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2C20AF" w:rsidRPr="008D6B71" w:rsidRDefault="002C20AF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Date et signature du/de la responsable de programme OTAN</w:t>
            </w:r>
          </w:p>
        </w:tc>
      </w:tr>
      <w:tr w:rsidR="00441491" w:rsidRPr="00441491" w:rsidTr="00BF0729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both"/>
              <w:rPr>
                <w:rFonts w:ascii="Arial" w:eastAsia="Cambria" w:hAnsi="Arial" w:cs="Arial"/>
                <w:b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Décision finale</w:t>
            </w:r>
          </w:p>
        </w:tc>
        <w:tc>
          <w:tcPr>
            <w:tcW w:w="66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441491" w:rsidRPr="008D6B7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2C20AF" w:rsidRDefault="002C20AF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</w:p>
          <w:p w:rsidR="002C20AF" w:rsidRPr="008D6B71" w:rsidRDefault="002C20AF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  <w:lang w:eastAsia="ja-JP"/>
              </w:rPr>
            </w:pPr>
            <w:bookmarkStart w:id="2" w:name="_GoBack"/>
            <w:bookmarkEnd w:id="2"/>
          </w:p>
          <w:p w:rsidR="00441491" w:rsidRPr="00441491" w:rsidRDefault="00441491" w:rsidP="00441491">
            <w:pPr>
              <w:spacing w:before="40" w:after="40" w:line="288" w:lineRule="auto"/>
              <w:ind w:left="57" w:right="57"/>
              <w:jc w:val="center"/>
              <w:rPr>
                <w:rFonts w:ascii="Arial" w:eastAsia="Cambria" w:hAnsi="Arial" w:cs="Arial"/>
                <w:color w:val="595959"/>
                <w:kern w:val="20"/>
                <w:sz w:val="24"/>
                <w:szCs w:val="24"/>
              </w:rPr>
            </w:pPr>
            <w:r>
              <w:rPr>
                <w:rFonts w:ascii="Arial" w:hAnsi="Arial"/>
                <w:color w:val="595959"/>
                <w:sz w:val="24"/>
                <w:szCs w:val="24"/>
              </w:rPr>
              <w:t>Date et signature du/de la chef de section relevant de la PDD/OTAN</w:t>
            </w:r>
          </w:p>
        </w:tc>
      </w:tr>
    </w:tbl>
    <w:p w:rsidR="00441491" w:rsidRPr="00441491" w:rsidRDefault="00441491" w:rsidP="00441491">
      <w:pPr>
        <w:spacing w:before="40" w:line="288" w:lineRule="auto"/>
        <w:rPr>
          <w:rFonts w:ascii="Cambria" w:eastAsia="Cambria" w:hAnsi="Cambria" w:cs="Times New Roman"/>
          <w:color w:val="595959"/>
          <w:kern w:val="20"/>
          <w:sz w:val="24"/>
          <w:szCs w:val="20"/>
          <w:lang w:eastAsia="ja-JP"/>
        </w:rPr>
      </w:pPr>
    </w:p>
    <w:p w:rsidR="00636754" w:rsidRPr="00441491" w:rsidRDefault="00636754" w:rsidP="00441491">
      <w:pPr>
        <w:jc w:val="both"/>
      </w:pPr>
    </w:p>
    <w:sectPr w:rsidR="00636754" w:rsidRPr="00441491" w:rsidSect="00491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54" w:rsidRDefault="00636754" w:rsidP="00636754">
      <w:pPr>
        <w:spacing w:after="0" w:line="240" w:lineRule="auto"/>
      </w:pPr>
      <w:r>
        <w:separator/>
      </w:r>
    </w:p>
  </w:endnote>
  <w:endnote w:type="continuationSeparator" w:id="0">
    <w:p w:rsidR="00636754" w:rsidRDefault="00636754" w:rsidP="006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24" w:rsidRDefault="001A26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24" w:rsidRDefault="001A2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24" w:rsidRDefault="001A2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54" w:rsidRDefault="00636754" w:rsidP="00636754">
      <w:pPr>
        <w:spacing w:after="0" w:line="240" w:lineRule="auto"/>
      </w:pPr>
      <w:r>
        <w:separator/>
      </w:r>
    </w:p>
  </w:footnote>
  <w:footnote w:type="continuationSeparator" w:id="0">
    <w:p w:rsidR="00636754" w:rsidRDefault="00636754" w:rsidP="006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24" w:rsidRDefault="001A26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54" w:rsidRDefault="006367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24" w:rsidRDefault="001A2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D54DA"/>
    <w:multiLevelType w:val="hybridMultilevel"/>
    <w:tmpl w:val="91806E14"/>
    <w:lvl w:ilvl="0" w:tplc="4C5CCC8C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556E7"/>
    <w:multiLevelType w:val="hybridMultilevel"/>
    <w:tmpl w:val="4E32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BDE"/>
    <w:multiLevelType w:val="multilevel"/>
    <w:tmpl w:val="138431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C71570"/>
    <w:multiLevelType w:val="hybridMultilevel"/>
    <w:tmpl w:val="2460C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915DC0"/>
    <w:multiLevelType w:val="hybridMultilevel"/>
    <w:tmpl w:val="BAC0E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4"/>
    <w:rsid w:val="000B5B45"/>
    <w:rsid w:val="001A2624"/>
    <w:rsid w:val="001D02C7"/>
    <w:rsid w:val="00276EB2"/>
    <w:rsid w:val="002C20AF"/>
    <w:rsid w:val="003034E0"/>
    <w:rsid w:val="00364FE6"/>
    <w:rsid w:val="00407810"/>
    <w:rsid w:val="00410237"/>
    <w:rsid w:val="00410BD4"/>
    <w:rsid w:val="00415C40"/>
    <w:rsid w:val="00421710"/>
    <w:rsid w:val="00441491"/>
    <w:rsid w:val="00441AD3"/>
    <w:rsid w:val="004818AB"/>
    <w:rsid w:val="0049134D"/>
    <w:rsid w:val="00636754"/>
    <w:rsid w:val="0067029E"/>
    <w:rsid w:val="007013B2"/>
    <w:rsid w:val="00704531"/>
    <w:rsid w:val="00750942"/>
    <w:rsid w:val="007A1675"/>
    <w:rsid w:val="00864A2E"/>
    <w:rsid w:val="008D6B71"/>
    <w:rsid w:val="0092325B"/>
    <w:rsid w:val="00932994"/>
    <w:rsid w:val="00942532"/>
    <w:rsid w:val="00A96553"/>
    <w:rsid w:val="00B91552"/>
    <w:rsid w:val="00BA35A9"/>
    <w:rsid w:val="00BA6408"/>
    <w:rsid w:val="00BC7943"/>
    <w:rsid w:val="00C077F6"/>
    <w:rsid w:val="00C504E0"/>
    <w:rsid w:val="00C71425"/>
    <w:rsid w:val="00D544C3"/>
    <w:rsid w:val="00F679B4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653978-5646-4280-91AA-2A7D27FF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36754"/>
    <w:pPr>
      <w:keepNext/>
      <w:keepLines/>
      <w:spacing w:before="360" w:after="60" w:line="240" w:lineRule="auto"/>
      <w:jc w:val="both"/>
      <w:outlineLvl w:val="1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754"/>
  </w:style>
  <w:style w:type="paragraph" w:styleId="Footer">
    <w:name w:val="footer"/>
    <w:basedOn w:val="Normal"/>
    <w:link w:val="FooterChar"/>
    <w:uiPriority w:val="99"/>
    <w:unhideWhenUsed/>
    <w:rsid w:val="006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754"/>
  </w:style>
  <w:style w:type="character" w:customStyle="1" w:styleId="Heading2Char">
    <w:name w:val="Heading 2 Char"/>
    <w:basedOn w:val="DefaultParagraphFont"/>
    <w:link w:val="Heading2"/>
    <w:rsid w:val="00636754"/>
    <w:rPr>
      <w:rFonts w:asciiTheme="majorHAnsi" w:eastAsiaTheme="majorEastAsia" w:hAnsiTheme="majorHAnsi" w:cstheme="majorBidi"/>
      <w:caps/>
      <w:color w:val="2E74B5" w:themeColor="accent1" w:themeShade="BF"/>
      <w:kern w:val="20"/>
      <w:sz w:val="24"/>
      <w:szCs w:val="20"/>
      <w:lang w:eastAsia="ja-JP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36754"/>
    <w:pPr>
      <w:spacing w:before="40" w:line="288" w:lineRule="auto"/>
      <w:ind w:left="720"/>
      <w:contextualSpacing/>
      <w:jc w:val="both"/>
    </w:pPr>
    <w:rPr>
      <w:color w:val="595959" w:themeColor="text1" w:themeTint="A6"/>
      <w:kern w:val="20"/>
      <w:sz w:val="24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754"/>
    <w:rPr>
      <w:color w:val="595959" w:themeColor="text1" w:themeTint="A6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63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1ACF-069A-46C6-BFC1-2C982B58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0114799-PDD(2020)0000-Resilience Application Form_NO</vt:lpstr>
    </vt:vector>
  </TitlesOfParts>
  <Company>NATO-ANWI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0114799-PDD(2020)0000-Resilience Application Form_NO</dc:title>
  <dc:subject/>
  <dc:creator>Moreno Barreneche Sebastian</dc:creator>
  <cp:keywords/>
  <dc:description/>
  <cp:lastModifiedBy>Etienne Severine</cp:lastModifiedBy>
  <cp:revision>3</cp:revision>
  <dcterms:created xsi:type="dcterms:W3CDTF">2020-10-30T08:21:00Z</dcterms:created>
  <dcterms:modified xsi:type="dcterms:W3CDTF">2020-10-30T08:38:00Z</dcterms:modified>
  <cp:category>0114799-fre-se</cp:category>
  <cp:contentStatus>Studio</cp:contentStatus>
</cp:coreProperties>
</file>