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Metadata/metadata.xml" ContentType="application/vnd.titus.tmi.metadata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FB86A" w14:textId="4B76AACF" w:rsidR="000F0A5F" w:rsidRPr="001E2C1A" w:rsidRDefault="000F0A5F" w:rsidP="000F0A5F">
      <w:pPr>
        <w:spacing w:after="200"/>
        <w:jc w:val="center"/>
        <w:rPr>
          <w:rFonts w:ascii="Arial" w:hAnsi="Arial" w:cs="Arial"/>
          <w:b/>
          <w:bCs/>
          <w:color w:val="3487C8"/>
          <w:sz w:val="28"/>
          <w:szCs w:val="28"/>
        </w:rPr>
      </w:pPr>
      <w:r>
        <w:rPr>
          <w:rFonts w:ascii="Arial" w:hAnsi="Arial" w:cs="Arial"/>
          <w:b/>
          <w:bCs/>
          <w:color w:val="3487C8"/>
          <w:sz w:val="28"/>
          <w:szCs w:val="28"/>
        </w:rPr>
        <w:t>Instructions for holders of a</w:t>
      </w:r>
      <w:r w:rsidRPr="00FC7999">
        <w:rPr>
          <w:rFonts w:ascii="Arial" w:hAnsi="Arial" w:cs="Arial"/>
          <w:b/>
          <w:bCs/>
          <w:color w:val="3487C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487C8"/>
          <w:sz w:val="28"/>
          <w:szCs w:val="28"/>
        </w:rPr>
        <w:t>Multi-Year Project grant</w:t>
      </w:r>
    </w:p>
    <w:p w14:paraId="26A2A030" w14:textId="1B5494D6" w:rsidR="00E248F1" w:rsidRPr="001E2C1A" w:rsidRDefault="000D7EEC" w:rsidP="001E2C1A">
      <w:pPr>
        <w:ind w:left="-426" w:right="-188"/>
        <w:jc w:val="center"/>
        <w:rPr>
          <w:rFonts w:ascii="Arial" w:eastAsia="Times New Roman" w:hAnsi="Arial" w:cs="Arial"/>
          <w:b/>
          <w:bCs/>
          <w:color w:val="3487C8"/>
          <w:sz w:val="28"/>
          <w:szCs w:val="28"/>
        </w:rPr>
      </w:pPr>
      <w:r w:rsidRPr="001E2C1A">
        <w:rPr>
          <w:rFonts w:ascii="Arial" w:eastAsia="Times New Roman" w:hAnsi="Arial" w:cs="Arial"/>
          <w:b/>
          <w:bCs/>
          <w:color w:val="3487C8"/>
          <w:sz w:val="28"/>
          <w:szCs w:val="28"/>
        </w:rPr>
        <w:t>Co-financing summary table</w:t>
      </w:r>
    </w:p>
    <w:p w14:paraId="0216E364" w14:textId="2F16A32B" w:rsidR="00A7644B" w:rsidRPr="000A21F3" w:rsidRDefault="005139F3" w:rsidP="001E2C1A">
      <w:pPr>
        <w:ind w:left="-426" w:right="-188"/>
        <w:jc w:val="both"/>
        <w:rPr>
          <w:rFonts w:ascii="Arial" w:hAnsi="Arial" w:cs="Arial"/>
          <w:i/>
        </w:rPr>
      </w:pPr>
      <w:r w:rsidRPr="00DA336C">
        <w:rPr>
          <w:rFonts w:ascii="Arial" w:hAnsi="Arial" w:cs="Arial"/>
          <w:i/>
        </w:rPr>
        <w:t xml:space="preserve">This document, duly filled and signed, is an integral part of the end-of-milestone financial reporting for holders of Multi-Year Project grants that include salary co-financing during the reporting period. </w:t>
      </w:r>
    </w:p>
    <w:p w14:paraId="2A58298D" w14:textId="0DAE6213" w:rsidR="00234953" w:rsidRPr="00DA336C" w:rsidRDefault="00541680" w:rsidP="00B964C0">
      <w:pPr>
        <w:ind w:left="-426" w:right="-188"/>
        <w:jc w:val="both"/>
        <w:rPr>
          <w:rFonts w:ascii="Arial" w:hAnsi="Arial" w:cs="Arial"/>
          <w:b/>
          <w:bCs/>
          <w:iCs/>
        </w:rPr>
      </w:pPr>
      <w:r w:rsidRPr="00DA336C">
        <w:rPr>
          <w:rFonts w:ascii="Arial" w:hAnsi="Arial" w:cs="Arial"/>
          <w:b/>
          <w:bCs/>
          <w:iCs/>
        </w:rPr>
        <w:t>Please note</w:t>
      </w:r>
      <w:r w:rsidR="00A7644B" w:rsidRPr="00DA336C">
        <w:rPr>
          <w:rFonts w:ascii="Arial" w:hAnsi="Arial" w:cs="Arial"/>
          <w:b/>
          <w:bCs/>
          <w:iCs/>
        </w:rPr>
        <w:t>:</w:t>
      </w:r>
    </w:p>
    <w:p w14:paraId="7D19FB74" w14:textId="2AB8CB36" w:rsidR="005139F3" w:rsidRPr="00D54499" w:rsidRDefault="00A7644B" w:rsidP="009E6982">
      <w:pPr>
        <w:pStyle w:val="ListParagraph"/>
        <w:numPr>
          <w:ilvl w:val="0"/>
          <w:numId w:val="6"/>
        </w:numPr>
        <w:ind w:left="0" w:right="-188"/>
        <w:jc w:val="both"/>
        <w:rPr>
          <w:rFonts w:ascii="Arial" w:hAnsi="Arial" w:cs="Arial"/>
          <w:color w:val="000000" w:themeColor="text1"/>
        </w:rPr>
      </w:pPr>
      <w:r w:rsidRPr="00D54499">
        <w:rPr>
          <w:rFonts w:ascii="Arial" w:hAnsi="Arial" w:cs="Arial"/>
          <w:color w:val="000000" w:themeColor="text1"/>
        </w:rPr>
        <w:t>Each co-financing recipient must have received prior approval from the SPS Office.</w:t>
      </w:r>
    </w:p>
    <w:p w14:paraId="587B4DB0" w14:textId="33FC3A19" w:rsidR="00D54499" w:rsidRPr="00D54499" w:rsidRDefault="000A21F3" w:rsidP="00DA336C">
      <w:pPr>
        <w:pStyle w:val="ListParagraph"/>
        <w:numPr>
          <w:ilvl w:val="0"/>
          <w:numId w:val="6"/>
        </w:numPr>
        <w:ind w:left="0" w:right="-188"/>
        <w:jc w:val="both"/>
        <w:rPr>
          <w:rFonts w:ascii="Arial" w:hAnsi="Arial" w:cs="Arial"/>
          <w:iCs/>
          <w:color w:val="000000" w:themeColor="text1"/>
        </w:rPr>
      </w:pPr>
      <w:r w:rsidRPr="00D54499">
        <w:rPr>
          <w:rFonts w:ascii="Arial" w:hAnsi="Arial" w:cs="Arial"/>
          <w:iCs/>
          <w:color w:val="000000" w:themeColor="text1"/>
        </w:rPr>
        <w:t>One co-financing summary table should be filled out for each co-financing recipient during the milestone under report. Its file name must be clearly linked to the corresponding item in the Financial Record tab of the financial repor</w:t>
      </w:r>
      <w:r w:rsidR="006A4A9A">
        <w:rPr>
          <w:rFonts w:ascii="Arial" w:hAnsi="Arial" w:cs="Arial"/>
          <w:iCs/>
          <w:color w:val="000000" w:themeColor="text1"/>
        </w:rPr>
        <w:t>t (MYP Detailed Budget Excel workbook)</w:t>
      </w:r>
      <w:r w:rsidRPr="00D54499">
        <w:rPr>
          <w:rFonts w:ascii="Arial" w:hAnsi="Arial" w:cs="Arial"/>
          <w:iCs/>
          <w:color w:val="000000" w:themeColor="text1"/>
        </w:rPr>
        <w:t xml:space="preserve">. </w:t>
      </w:r>
    </w:p>
    <w:p w14:paraId="512CACE2" w14:textId="31C04811" w:rsidR="00D54499" w:rsidRPr="00D54499" w:rsidRDefault="005139F3" w:rsidP="00DA336C">
      <w:pPr>
        <w:pStyle w:val="ListParagraph"/>
        <w:numPr>
          <w:ilvl w:val="0"/>
          <w:numId w:val="6"/>
        </w:numPr>
        <w:ind w:left="0" w:right="-188"/>
        <w:jc w:val="both"/>
        <w:rPr>
          <w:rFonts w:ascii="Arial" w:hAnsi="Arial" w:cs="Arial"/>
          <w:iCs/>
          <w:color w:val="000000" w:themeColor="text1"/>
        </w:rPr>
      </w:pPr>
      <w:r w:rsidRPr="00D54499">
        <w:rPr>
          <w:rFonts w:ascii="Arial" w:hAnsi="Arial" w:cs="Arial"/>
          <w:color w:val="000000" w:themeColor="text1"/>
        </w:rPr>
        <w:t xml:space="preserve">This document requires </w:t>
      </w:r>
      <w:r w:rsidR="000A21F3" w:rsidRPr="00D54499">
        <w:rPr>
          <w:rFonts w:ascii="Arial" w:hAnsi="Arial" w:cs="Arial"/>
          <w:color w:val="000000" w:themeColor="text1"/>
        </w:rPr>
        <w:t xml:space="preserve">two signatures: </w:t>
      </w:r>
      <w:r w:rsidRPr="00D54499">
        <w:rPr>
          <w:rFonts w:ascii="Arial" w:hAnsi="Arial" w:cs="Arial"/>
          <w:color w:val="000000" w:themeColor="text1"/>
        </w:rPr>
        <w:t xml:space="preserve">the signature of the co-financing recipient’s supervising Co-Director, as well as </w:t>
      </w:r>
      <w:r w:rsidR="000A21F3" w:rsidRPr="00D54499">
        <w:rPr>
          <w:rFonts w:ascii="Arial" w:hAnsi="Arial" w:cs="Arial"/>
          <w:color w:val="000000" w:themeColor="text1"/>
        </w:rPr>
        <w:t xml:space="preserve">that </w:t>
      </w:r>
      <w:r w:rsidRPr="00D54499">
        <w:rPr>
          <w:rFonts w:ascii="Arial" w:hAnsi="Arial" w:cs="Arial"/>
          <w:color w:val="000000" w:themeColor="text1"/>
        </w:rPr>
        <w:t xml:space="preserve">of a </w:t>
      </w:r>
      <w:r w:rsidR="00D54499">
        <w:rPr>
          <w:rFonts w:ascii="Arial" w:hAnsi="Arial" w:cs="Arial"/>
          <w:color w:val="000000" w:themeColor="text1"/>
        </w:rPr>
        <w:t>suitable representative of</w:t>
      </w:r>
      <w:r w:rsidRPr="00D54499">
        <w:rPr>
          <w:rFonts w:ascii="Arial" w:hAnsi="Arial" w:cs="Arial"/>
          <w:color w:val="000000" w:themeColor="text1"/>
        </w:rPr>
        <w:t xml:space="preserve"> the Co-Director’s institution.</w:t>
      </w:r>
      <w:r w:rsidR="00D54499">
        <w:rPr>
          <w:rFonts w:ascii="Arial" w:hAnsi="Arial" w:cs="Arial"/>
          <w:color w:val="000000" w:themeColor="text1"/>
        </w:rPr>
        <w:t xml:space="preserve"> A suitable representative may be the head of the institution, the h</w:t>
      </w:r>
      <w:r w:rsidR="00D54499" w:rsidRPr="00D54499">
        <w:rPr>
          <w:rFonts w:ascii="Arial" w:hAnsi="Arial" w:cs="Arial"/>
          <w:color w:val="000000" w:themeColor="text1"/>
        </w:rPr>
        <w:t xml:space="preserve">ead of finance, </w:t>
      </w:r>
      <w:r w:rsidR="00D54499">
        <w:rPr>
          <w:rFonts w:ascii="Arial" w:hAnsi="Arial" w:cs="Arial"/>
          <w:color w:val="000000" w:themeColor="text1"/>
        </w:rPr>
        <w:t>the h</w:t>
      </w:r>
      <w:r w:rsidR="00D54499" w:rsidRPr="00D54499">
        <w:rPr>
          <w:rFonts w:ascii="Arial" w:hAnsi="Arial" w:cs="Arial"/>
          <w:color w:val="000000" w:themeColor="text1"/>
        </w:rPr>
        <w:t xml:space="preserve">ead of administration, </w:t>
      </w:r>
      <w:r w:rsidR="00D54499">
        <w:rPr>
          <w:rFonts w:ascii="Arial" w:hAnsi="Arial" w:cs="Arial"/>
          <w:color w:val="000000" w:themeColor="text1"/>
        </w:rPr>
        <w:t>the h</w:t>
      </w:r>
      <w:r w:rsidR="00D54499" w:rsidRPr="00D54499">
        <w:rPr>
          <w:rFonts w:ascii="Arial" w:hAnsi="Arial" w:cs="Arial"/>
          <w:color w:val="000000" w:themeColor="text1"/>
        </w:rPr>
        <w:t>ead of research support office</w:t>
      </w:r>
      <w:r w:rsidR="00D54499">
        <w:rPr>
          <w:rFonts w:ascii="Arial" w:hAnsi="Arial" w:cs="Arial"/>
          <w:color w:val="000000" w:themeColor="text1"/>
        </w:rPr>
        <w:t>, or who</w:t>
      </w:r>
      <w:r w:rsidR="00B964C0">
        <w:rPr>
          <w:rFonts w:ascii="Arial" w:hAnsi="Arial" w:cs="Arial"/>
          <w:color w:val="000000" w:themeColor="text1"/>
        </w:rPr>
        <w:t>mever</w:t>
      </w:r>
      <w:r w:rsidR="00D54499">
        <w:rPr>
          <w:rFonts w:ascii="Arial" w:hAnsi="Arial" w:cs="Arial"/>
          <w:color w:val="000000" w:themeColor="text1"/>
        </w:rPr>
        <w:t xml:space="preserve"> has </w:t>
      </w:r>
      <w:r w:rsidR="008B6218">
        <w:rPr>
          <w:rFonts w:ascii="Arial" w:hAnsi="Arial" w:cs="Arial"/>
          <w:color w:val="000000" w:themeColor="text1"/>
        </w:rPr>
        <w:t xml:space="preserve">delegated </w:t>
      </w:r>
      <w:r w:rsidR="00D54499">
        <w:rPr>
          <w:rFonts w:ascii="Arial" w:hAnsi="Arial" w:cs="Arial"/>
          <w:color w:val="000000" w:themeColor="text1"/>
        </w:rPr>
        <w:t xml:space="preserve">authority to sign </w:t>
      </w:r>
      <w:r w:rsidR="008B6218">
        <w:rPr>
          <w:rFonts w:ascii="Arial" w:hAnsi="Arial" w:cs="Arial"/>
          <w:color w:val="000000" w:themeColor="text1"/>
        </w:rPr>
        <w:t>on b</w:t>
      </w:r>
      <w:r w:rsidR="00FB5688">
        <w:rPr>
          <w:rFonts w:ascii="Arial" w:hAnsi="Arial" w:cs="Arial"/>
          <w:color w:val="000000" w:themeColor="text1"/>
        </w:rPr>
        <w:t>e</w:t>
      </w:r>
      <w:r w:rsidR="008B6218">
        <w:rPr>
          <w:rFonts w:ascii="Arial" w:hAnsi="Arial" w:cs="Arial"/>
          <w:color w:val="000000" w:themeColor="text1"/>
        </w:rPr>
        <w:t>h</w:t>
      </w:r>
      <w:r w:rsidR="00FB5688">
        <w:rPr>
          <w:rFonts w:ascii="Arial" w:hAnsi="Arial" w:cs="Arial"/>
          <w:color w:val="000000" w:themeColor="text1"/>
        </w:rPr>
        <w:t>a</w:t>
      </w:r>
      <w:r w:rsidR="008B6218">
        <w:rPr>
          <w:rFonts w:ascii="Arial" w:hAnsi="Arial" w:cs="Arial"/>
          <w:color w:val="000000" w:themeColor="text1"/>
        </w:rPr>
        <w:t xml:space="preserve">lf of </w:t>
      </w:r>
      <w:r w:rsidR="00D54499">
        <w:rPr>
          <w:rFonts w:ascii="Arial" w:hAnsi="Arial" w:cs="Arial"/>
          <w:color w:val="000000" w:themeColor="text1"/>
        </w:rPr>
        <w:t>the institution.</w:t>
      </w:r>
    </w:p>
    <w:p w14:paraId="43567E83" w14:textId="16BFA514" w:rsidR="0011533D" w:rsidRPr="00D54499" w:rsidRDefault="00A7644B" w:rsidP="00DA336C">
      <w:pPr>
        <w:pStyle w:val="ListParagraph"/>
        <w:numPr>
          <w:ilvl w:val="0"/>
          <w:numId w:val="6"/>
        </w:numPr>
        <w:ind w:left="0" w:right="-188"/>
        <w:jc w:val="both"/>
        <w:rPr>
          <w:rFonts w:ascii="Arial" w:hAnsi="Arial" w:cs="Arial"/>
          <w:iCs/>
          <w:color w:val="000000" w:themeColor="text1"/>
        </w:rPr>
      </w:pPr>
      <w:r w:rsidRPr="00D54499">
        <w:rPr>
          <w:rFonts w:ascii="Arial" w:hAnsi="Arial" w:cs="Arial"/>
          <w:color w:val="000000" w:themeColor="text1"/>
        </w:rPr>
        <w:t xml:space="preserve">Salary co-financing is intended as a percentage of the beneficiary’s salary. </w:t>
      </w:r>
      <w:r w:rsidR="0011533D" w:rsidRPr="00D54499">
        <w:rPr>
          <w:rFonts w:ascii="Arial" w:hAnsi="Arial" w:cs="Arial"/>
          <w:color w:val="000000" w:themeColor="text1"/>
        </w:rPr>
        <w:t xml:space="preserve">It is a reimbursement to participating institutions for project participants’ working time spent on the project. It is not an additional source of income outside an individual’s regular salary. </w:t>
      </w:r>
    </w:p>
    <w:p w14:paraId="71EBCA2C" w14:textId="29383B5E" w:rsidR="0005505B" w:rsidRPr="00D54499" w:rsidRDefault="000D7EEC" w:rsidP="00DA336C">
      <w:pPr>
        <w:pStyle w:val="ListParagraph"/>
        <w:numPr>
          <w:ilvl w:val="0"/>
          <w:numId w:val="6"/>
        </w:numPr>
        <w:ind w:left="0"/>
        <w:jc w:val="both"/>
        <w:rPr>
          <w:rFonts w:ascii="Arial" w:hAnsi="Arial" w:cs="Arial"/>
          <w:color w:val="000000" w:themeColor="text1"/>
        </w:rPr>
      </w:pPr>
      <w:r w:rsidRPr="00D54499">
        <w:rPr>
          <w:rFonts w:ascii="Arial" w:hAnsi="Arial" w:cs="Arial"/>
          <w:color w:val="000000" w:themeColor="text1"/>
        </w:rPr>
        <w:t>The maximum amount of salary co-financing per person that SPS can cover should be calculated as follows:</w:t>
      </w:r>
    </w:p>
    <w:p w14:paraId="3D84FFFB" w14:textId="6D4A5698" w:rsidR="0005505B" w:rsidRPr="00D54499" w:rsidRDefault="000D7EEC" w:rsidP="00DA336C">
      <w:pPr>
        <w:pStyle w:val="ListParagraph"/>
        <w:numPr>
          <w:ilvl w:val="1"/>
          <w:numId w:val="6"/>
        </w:numPr>
        <w:ind w:left="426"/>
        <w:jc w:val="both"/>
        <w:rPr>
          <w:rFonts w:ascii="Arial" w:hAnsi="Arial" w:cs="Arial"/>
          <w:color w:val="000000" w:themeColor="text1"/>
        </w:rPr>
      </w:pPr>
      <w:r w:rsidRPr="00D54499">
        <w:rPr>
          <w:rFonts w:ascii="Arial" w:hAnsi="Arial" w:cs="Arial"/>
          <w:color w:val="000000" w:themeColor="text1"/>
        </w:rPr>
        <w:t>If the individual is dedicating up to and including 25% of their working time to the project: the maximum co-financing amount that can be claimed is equal to "</w:t>
      </w:r>
      <w:r w:rsidRPr="00D54499">
        <w:rPr>
          <w:rFonts w:ascii="Arial" w:hAnsi="Arial" w:cs="Arial"/>
          <w:i/>
          <w:color w:val="000000" w:themeColor="text1"/>
        </w:rPr>
        <w:t>percentage of an individual's time dedicated to the project</w:t>
      </w:r>
      <w:r w:rsidRPr="00D54499">
        <w:rPr>
          <w:rFonts w:ascii="Arial" w:hAnsi="Arial" w:cs="Arial"/>
          <w:color w:val="000000" w:themeColor="text1"/>
        </w:rPr>
        <w:t>" x "</w:t>
      </w:r>
      <w:r w:rsidRPr="00D54499">
        <w:rPr>
          <w:rFonts w:ascii="Arial" w:hAnsi="Arial" w:cs="Arial"/>
          <w:i/>
          <w:color w:val="000000" w:themeColor="text1"/>
        </w:rPr>
        <w:t>monthly gross salary of the individual</w:t>
      </w:r>
      <w:r w:rsidRPr="00D54499">
        <w:rPr>
          <w:rFonts w:ascii="Arial" w:hAnsi="Arial" w:cs="Arial"/>
          <w:color w:val="000000" w:themeColor="text1"/>
        </w:rPr>
        <w:t>".</w:t>
      </w:r>
    </w:p>
    <w:p w14:paraId="4D5BFB06" w14:textId="57E8F011" w:rsidR="00861334" w:rsidRPr="00D54499" w:rsidRDefault="000D7EEC" w:rsidP="00DA336C">
      <w:pPr>
        <w:pStyle w:val="ListParagraph"/>
        <w:numPr>
          <w:ilvl w:val="1"/>
          <w:numId w:val="6"/>
        </w:numPr>
        <w:ind w:left="426"/>
        <w:jc w:val="both"/>
        <w:rPr>
          <w:rFonts w:ascii="Arial" w:hAnsi="Arial" w:cs="Arial"/>
          <w:color w:val="000000" w:themeColor="text1"/>
        </w:rPr>
      </w:pPr>
      <w:r w:rsidRPr="00D54499">
        <w:rPr>
          <w:rFonts w:ascii="Arial" w:hAnsi="Arial" w:cs="Arial"/>
          <w:color w:val="000000" w:themeColor="text1"/>
        </w:rPr>
        <w:t>If the individual is dedicating more than 25% of their working time to the project: the maximum co-financing amount that can be claimed is equal to “</w:t>
      </w:r>
      <w:r w:rsidRPr="00D54499">
        <w:rPr>
          <w:rFonts w:ascii="Arial" w:hAnsi="Arial" w:cs="Arial"/>
          <w:i/>
          <w:color w:val="000000" w:themeColor="text1"/>
        </w:rPr>
        <w:t>25%</w:t>
      </w:r>
      <w:r w:rsidRPr="00D54499">
        <w:rPr>
          <w:rFonts w:ascii="Arial" w:hAnsi="Arial" w:cs="Arial"/>
          <w:color w:val="000000" w:themeColor="text1"/>
        </w:rPr>
        <w:t>” x "</w:t>
      </w:r>
      <w:r w:rsidRPr="00D54499">
        <w:rPr>
          <w:rFonts w:ascii="Arial" w:hAnsi="Arial" w:cs="Arial"/>
          <w:i/>
          <w:color w:val="000000" w:themeColor="text1"/>
        </w:rPr>
        <w:t>monthly gross salary of the individual</w:t>
      </w:r>
      <w:r w:rsidRPr="00D54499">
        <w:rPr>
          <w:rFonts w:ascii="Arial" w:hAnsi="Arial" w:cs="Arial"/>
          <w:color w:val="000000" w:themeColor="text1"/>
        </w:rPr>
        <w:t>".</w:t>
      </w:r>
    </w:p>
    <w:p w14:paraId="28D68F11" w14:textId="7B5B450C" w:rsidR="00300D7F" w:rsidRDefault="009E6982" w:rsidP="00300D7F">
      <w:pPr>
        <w:rPr>
          <w:rFonts w:ascii="Arial" w:hAnsi="Arial" w:cs="Arial"/>
        </w:rPr>
      </w:pPr>
      <w:r w:rsidRPr="00861334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B61F13" wp14:editId="5DC6FBB9">
                <wp:simplePos x="0" y="0"/>
                <wp:positionH relativeFrom="margin">
                  <wp:align>left</wp:align>
                </wp:positionH>
                <wp:positionV relativeFrom="paragraph">
                  <wp:posOffset>345278</wp:posOffset>
                </wp:positionV>
                <wp:extent cx="5697220" cy="1759585"/>
                <wp:effectExtent l="19050" t="19050" r="17780" b="1270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175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gradFill flip="none" rotWithShape="1">
                            <a:gsLst>
                              <a:gs pos="0">
                                <a:schemeClr val="accent2">
                                  <a:lumMod val="89000"/>
                                </a:schemeClr>
                              </a:gs>
                              <a:gs pos="23000">
                                <a:schemeClr val="accent2">
                                  <a:lumMod val="89000"/>
                                </a:schemeClr>
                              </a:gs>
                              <a:gs pos="69000">
                                <a:schemeClr val="accent2">
                                  <a:lumMod val="75000"/>
                                </a:schemeClr>
                              </a:gs>
                              <a:gs pos="97000">
                                <a:schemeClr val="accent2">
                                  <a:lumMod val="7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A7C36" w14:textId="7E3B7F31" w:rsidR="00861334" w:rsidRPr="00DA336C" w:rsidRDefault="00861334" w:rsidP="00DA336C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DA336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Examples</w:t>
                            </w:r>
                          </w:p>
                          <w:p w14:paraId="50DC1A3A" w14:textId="5854BA84" w:rsidR="00861334" w:rsidRPr="00DA336C" w:rsidRDefault="00861334" w:rsidP="00DA336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right="-188"/>
                              <w:rPr>
                                <w:rFonts w:ascii="Arial" w:hAnsi="Arial" w:cs="Arial"/>
                              </w:rPr>
                            </w:pPr>
                            <w:r w:rsidRPr="00DA336C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B21CD5">
                              <w:rPr>
                                <w:rFonts w:ascii="Arial" w:hAnsi="Arial" w:cs="Arial"/>
                              </w:rPr>
                              <w:t xml:space="preserve"> project participant</w:t>
                            </w:r>
                            <w:r w:rsidRPr="00DA336C">
                              <w:rPr>
                                <w:rFonts w:ascii="Arial" w:hAnsi="Arial" w:cs="Arial"/>
                              </w:rPr>
                              <w:t xml:space="preserve"> dedicating 12% of their time to the project and earning EUR 1000 gross per month </w:t>
                            </w:r>
                            <w:r w:rsidR="00156A1B">
                              <w:rPr>
                                <w:rFonts w:ascii="Arial" w:hAnsi="Arial" w:cs="Arial"/>
                              </w:rPr>
                              <w:t>→</w:t>
                            </w:r>
                            <w:r w:rsidRPr="00DA336C">
                              <w:rPr>
                                <w:rFonts w:ascii="Arial" w:hAnsi="Arial" w:cs="Arial"/>
                              </w:rPr>
                              <w:t xml:space="preserve"> maximum </w:t>
                            </w:r>
                            <w:r w:rsidR="00B21CD5">
                              <w:rPr>
                                <w:rFonts w:ascii="Arial" w:hAnsi="Arial" w:cs="Arial"/>
                              </w:rPr>
                              <w:t xml:space="preserve">claimable co-financing = </w:t>
                            </w:r>
                            <w:r w:rsidRPr="00DA336C">
                              <w:rPr>
                                <w:rFonts w:ascii="Arial" w:hAnsi="Arial" w:cs="Arial"/>
                              </w:rPr>
                              <w:t>EUR 120</w:t>
                            </w:r>
                          </w:p>
                          <w:p w14:paraId="26E71184" w14:textId="2EBABAE8" w:rsidR="00861334" w:rsidRPr="00DA336C" w:rsidRDefault="00861334" w:rsidP="00DA336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right="-188"/>
                              <w:rPr>
                                <w:rFonts w:ascii="Arial" w:hAnsi="Arial" w:cs="Arial"/>
                              </w:rPr>
                            </w:pPr>
                            <w:r w:rsidRPr="00DA336C">
                              <w:rPr>
                                <w:rFonts w:ascii="Arial" w:hAnsi="Arial" w:cs="Arial"/>
                              </w:rPr>
                              <w:t xml:space="preserve">A </w:t>
                            </w:r>
                            <w:r w:rsidR="00B21CD5">
                              <w:rPr>
                                <w:rFonts w:ascii="Arial" w:hAnsi="Arial" w:cs="Arial"/>
                              </w:rPr>
                              <w:t>project participant</w:t>
                            </w:r>
                            <w:r w:rsidRPr="00DA336C">
                              <w:rPr>
                                <w:rFonts w:ascii="Arial" w:hAnsi="Arial" w:cs="Arial"/>
                              </w:rPr>
                              <w:t xml:space="preserve"> dedicating 25% of their time to the project and earning EUR 1000 gross per month </w:t>
                            </w:r>
                            <w:r w:rsidR="00156A1B">
                              <w:rPr>
                                <w:rFonts w:ascii="Arial" w:hAnsi="Arial" w:cs="Arial"/>
                              </w:rPr>
                              <w:t>→</w:t>
                            </w:r>
                            <w:r w:rsidRPr="00DA336C">
                              <w:rPr>
                                <w:rFonts w:ascii="Arial" w:hAnsi="Arial" w:cs="Arial"/>
                              </w:rPr>
                              <w:t xml:space="preserve"> maximum </w:t>
                            </w:r>
                            <w:r w:rsidR="00B21CD5">
                              <w:rPr>
                                <w:rFonts w:ascii="Arial" w:hAnsi="Arial" w:cs="Arial"/>
                              </w:rPr>
                              <w:t xml:space="preserve">claimable co-financing = </w:t>
                            </w:r>
                            <w:r w:rsidRPr="00DA336C">
                              <w:rPr>
                                <w:rFonts w:ascii="Arial" w:hAnsi="Arial" w:cs="Arial"/>
                              </w:rPr>
                              <w:t>EUR 250</w:t>
                            </w:r>
                          </w:p>
                          <w:p w14:paraId="31EDCEC3" w14:textId="16464B68" w:rsidR="00861334" w:rsidRPr="00DA336C" w:rsidRDefault="00861334" w:rsidP="00DA336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right="-188"/>
                              <w:rPr>
                                <w:rFonts w:ascii="Arial" w:hAnsi="Arial" w:cs="Arial"/>
                              </w:rPr>
                            </w:pPr>
                            <w:r w:rsidRPr="00DA336C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B21CD5">
                              <w:rPr>
                                <w:rFonts w:ascii="Arial" w:hAnsi="Arial" w:cs="Arial"/>
                              </w:rPr>
                              <w:t xml:space="preserve"> project participant</w:t>
                            </w:r>
                            <w:r w:rsidRPr="00DA336C">
                              <w:rPr>
                                <w:rFonts w:ascii="Arial" w:hAnsi="Arial" w:cs="Arial"/>
                              </w:rPr>
                              <w:t xml:space="preserve"> dedicating 100% of their time to the project and earning EUR 1000 gross per month </w:t>
                            </w:r>
                            <w:r w:rsidR="00156A1B">
                              <w:rPr>
                                <w:rFonts w:ascii="Arial" w:hAnsi="Arial" w:cs="Arial"/>
                              </w:rPr>
                              <w:t>→</w:t>
                            </w:r>
                            <w:r w:rsidRPr="00DA336C">
                              <w:rPr>
                                <w:rFonts w:ascii="Arial" w:hAnsi="Arial" w:cs="Arial"/>
                              </w:rPr>
                              <w:t xml:space="preserve"> maximum </w:t>
                            </w:r>
                            <w:r w:rsidR="00B21CD5">
                              <w:rPr>
                                <w:rFonts w:ascii="Arial" w:hAnsi="Arial" w:cs="Arial"/>
                              </w:rPr>
                              <w:t xml:space="preserve">claimable co-financing = </w:t>
                            </w:r>
                            <w:r w:rsidRPr="00DA336C">
                              <w:rPr>
                                <w:rFonts w:ascii="Arial" w:hAnsi="Arial" w:cs="Arial"/>
                              </w:rPr>
                              <w:t>EUR 250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61F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7.2pt;width:448.6pt;height:138.5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" strokeweight="2.5pt">
                <v:textbox style="mso-fit-shape-to-text:t">
                  <w:txbxContent>
                    <w:p w14:paraId="58DA7C36" w14:textId="7E3B7F31" w:rsidR="00861334" w:rsidRPr="00DA336C" w:rsidRDefault="00861334" w:rsidP="00DA336C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DA336C">
                        <w:rPr>
                          <w:rFonts w:ascii="Arial" w:hAnsi="Arial" w:cs="Arial"/>
                          <w:b/>
                          <w:bCs/>
                        </w:rPr>
                        <w:t>Examples</w:t>
                      </w:r>
                    </w:p>
                    <w:p w14:paraId="50DC1A3A" w14:textId="5854BA84" w:rsidR="00861334" w:rsidRPr="00DA336C" w:rsidRDefault="00861334" w:rsidP="00DA336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right="-188"/>
                        <w:rPr>
                          <w:rFonts w:ascii="Arial" w:hAnsi="Arial" w:cs="Arial"/>
                        </w:rPr>
                      </w:pPr>
                      <w:r w:rsidRPr="00DA336C">
                        <w:rPr>
                          <w:rFonts w:ascii="Arial" w:hAnsi="Arial" w:cs="Arial"/>
                        </w:rPr>
                        <w:t>A</w:t>
                      </w:r>
                      <w:r w:rsidR="00B21CD5">
                        <w:rPr>
                          <w:rFonts w:ascii="Arial" w:hAnsi="Arial" w:cs="Arial"/>
                        </w:rPr>
                        <w:t xml:space="preserve"> project participant</w:t>
                      </w:r>
                      <w:r w:rsidRPr="00DA336C">
                        <w:rPr>
                          <w:rFonts w:ascii="Arial" w:hAnsi="Arial" w:cs="Arial"/>
                        </w:rPr>
                        <w:t xml:space="preserve"> dedicating 12% of their time to the project and earning EUR 1000 gross per month </w:t>
                      </w:r>
                      <w:r w:rsidR="00156A1B">
                        <w:rPr>
                          <w:rFonts w:ascii="Arial" w:hAnsi="Arial" w:cs="Arial"/>
                        </w:rPr>
                        <w:t>→</w:t>
                      </w:r>
                      <w:r w:rsidRPr="00DA336C">
                        <w:rPr>
                          <w:rFonts w:ascii="Arial" w:hAnsi="Arial" w:cs="Arial"/>
                        </w:rPr>
                        <w:t xml:space="preserve"> maximum </w:t>
                      </w:r>
                      <w:r w:rsidR="00B21CD5">
                        <w:rPr>
                          <w:rFonts w:ascii="Arial" w:hAnsi="Arial" w:cs="Arial"/>
                        </w:rPr>
                        <w:t xml:space="preserve">claimable co-financing = </w:t>
                      </w:r>
                      <w:r w:rsidRPr="00DA336C">
                        <w:rPr>
                          <w:rFonts w:ascii="Arial" w:hAnsi="Arial" w:cs="Arial"/>
                        </w:rPr>
                        <w:t>EUR 120</w:t>
                      </w:r>
                    </w:p>
                    <w:p w14:paraId="26E71184" w14:textId="2EBABAE8" w:rsidR="00861334" w:rsidRPr="00DA336C" w:rsidRDefault="00861334" w:rsidP="00DA336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right="-188"/>
                        <w:rPr>
                          <w:rFonts w:ascii="Arial" w:hAnsi="Arial" w:cs="Arial"/>
                        </w:rPr>
                      </w:pPr>
                      <w:r w:rsidRPr="00DA336C">
                        <w:rPr>
                          <w:rFonts w:ascii="Arial" w:hAnsi="Arial" w:cs="Arial"/>
                        </w:rPr>
                        <w:t xml:space="preserve">A </w:t>
                      </w:r>
                      <w:r w:rsidR="00B21CD5">
                        <w:rPr>
                          <w:rFonts w:ascii="Arial" w:hAnsi="Arial" w:cs="Arial"/>
                        </w:rPr>
                        <w:t>project participant</w:t>
                      </w:r>
                      <w:r w:rsidRPr="00DA336C">
                        <w:rPr>
                          <w:rFonts w:ascii="Arial" w:hAnsi="Arial" w:cs="Arial"/>
                        </w:rPr>
                        <w:t xml:space="preserve"> dedicating 25% of their time to the project and earning EUR 1000 gross per month </w:t>
                      </w:r>
                      <w:r w:rsidR="00156A1B">
                        <w:rPr>
                          <w:rFonts w:ascii="Arial" w:hAnsi="Arial" w:cs="Arial"/>
                        </w:rPr>
                        <w:t>→</w:t>
                      </w:r>
                      <w:r w:rsidRPr="00DA336C">
                        <w:rPr>
                          <w:rFonts w:ascii="Arial" w:hAnsi="Arial" w:cs="Arial"/>
                        </w:rPr>
                        <w:t xml:space="preserve"> maximum </w:t>
                      </w:r>
                      <w:r w:rsidR="00B21CD5">
                        <w:rPr>
                          <w:rFonts w:ascii="Arial" w:hAnsi="Arial" w:cs="Arial"/>
                        </w:rPr>
                        <w:t xml:space="preserve">claimable co-financing = </w:t>
                      </w:r>
                      <w:r w:rsidRPr="00DA336C">
                        <w:rPr>
                          <w:rFonts w:ascii="Arial" w:hAnsi="Arial" w:cs="Arial"/>
                        </w:rPr>
                        <w:t>EUR 250</w:t>
                      </w:r>
                    </w:p>
                    <w:p w14:paraId="31EDCEC3" w14:textId="16464B68" w:rsidR="00861334" w:rsidRPr="00DA336C" w:rsidRDefault="00861334" w:rsidP="00DA336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right="-188"/>
                        <w:rPr>
                          <w:rFonts w:ascii="Arial" w:hAnsi="Arial" w:cs="Arial"/>
                        </w:rPr>
                      </w:pPr>
                      <w:r w:rsidRPr="00DA336C">
                        <w:rPr>
                          <w:rFonts w:ascii="Arial" w:hAnsi="Arial" w:cs="Arial"/>
                        </w:rPr>
                        <w:t>A</w:t>
                      </w:r>
                      <w:r w:rsidR="00B21CD5">
                        <w:rPr>
                          <w:rFonts w:ascii="Arial" w:hAnsi="Arial" w:cs="Arial"/>
                        </w:rPr>
                        <w:t xml:space="preserve"> project participant</w:t>
                      </w:r>
                      <w:r w:rsidRPr="00DA336C">
                        <w:rPr>
                          <w:rFonts w:ascii="Arial" w:hAnsi="Arial" w:cs="Arial"/>
                        </w:rPr>
                        <w:t xml:space="preserve"> dedicating 100% of their time to the project and earning EUR 1000 gross per month </w:t>
                      </w:r>
                      <w:r w:rsidR="00156A1B">
                        <w:rPr>
                          <w:rFonts w:ascii="Arial" w:hAnsi="Arial" w:cs="Arial"/>
                        </w:rPr>
                        <w:t>→</w:t>
                      </w:r>
                      <w:r w:rsidRPr="00DA336C">
                        <w:rPr>
                          <w:rFonts w:ascii="Arial" w:hAnsi="Arial" w:cs="Arial"/>
                        </w:rPr>
                        <w:t xml:space="preserve"> maximum </w:t>
                      </w:r>
                      <w:r w:rsidR="00B21CD5">
                        <w:rPr>
                          <w:rFonts w:ascii="Arial" w:hAnsi="Arial" w:cs="Arial"/>
                        </w:rPr>
                        <w:t xml:space="preserve">claimable co-financing = </w:t>
                      </w:r>
                      <w:r w:rsidRPr="00DA336C">
                        <w:rPr>
                          <w:rFonts w:ascii="Arial" w:hAnsi="Arial" w:cs="Arial"/>
                        </w:rPr>
                        <w:t>EUR 250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6B2668F" w14:textId="77777777" w:rsidR="000A21F3" w:rsidRDefault="000A21F3" w:rsidP="00300D7F">
      <w:pPr>
        <w:rPr>
          <w:rFonts w:ascii="Arial" w:hAnsi="Arial" w:cs="Arial"/>
        </w:rPr>
      </w:pPr>
    </w:p>
    <w:p w14:paraId="27123D84" w14:textId="77777777" w:rsidR="000A21F3" w:rsidRDefault="000A21F3" w:rsidP="00300D7F">
      <w:pPr>
        <w:rPr>
          <w:rFonts w:ascii="Arial" w:hAnsi="Arial" w:cs="Arial"/>
        </w:rPr>
        <w:sectPr w:rsidR="000A21F3" w:rsidSect="00DA336C">
          <w:headerReference w:type="first" r:id="rId9"/>
          <w:type w:val="continuous"/>
          <w:pgSz w:w="11906" w:h="16838"/>
          <w:pgMar w:top="1440" w:right="1440" w:bottom="1440" w:left="1440" w:header="709" w:footer="709" w:gutter="0"/>
          <w:cols w:space="708"/>
          <w:titlePg/>
          <w:docGrid w:linePitch="360"/>
        </w:sectPr>
      </w:pP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1131"/>
        <w:gridCol w:w="1841"/>
        <w:gridCol w:w="1986"/>
        <w:gridCol w:w="1983"/>
        <w:gridCol w:w="2268"/>
        <w:gridCol w:w="1986"/>
        <w:gridCol w:w="2753"/>
      </w:tblGrid>
      <w:tr w:rsidR="00A43308" w:rsidRPr="00C15147" w14:paraId="1CBDB283" w14:textId="77777777" w:rsidTr="000357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vAlign w:val="center"/>
          </w:tcPr>
          <w:p w14:paraId="1A071502" w14:textId="637185FD" w:rsidR="00A43308" w:rsidRPr="00DA336C" w:rsidRDefault="00A43308" w:rsidP="00DA336C">
            <w:pPr>
              <w:rPr>
                <w:rFonts w:ascii="Arial" w:hAnsi="Arial" w:cs="Arial"/>
                <w:bCs w:val="0"/>
                <w:i/>
                <w:iCs/>
              </w:rPr>
            </w:pPr>
            <w:r w:rsidRPr="00DA336C">
              <w:rPr>
                <w:rFonts w:ascii="Arial" w:hAnsi="Arial" w:cs="Arial"/>
                <w:i/>
                <w:iCs/>
              </w:rPr>
              <w:lastRenderedPageBreak/>
              <w:t>Name of the co-financing recipient</w:t>
            </w:r>
            <w:r w:rsidR="000357BC">
              <w:rPr>
                <w:rFonts w:ascii="Arial" w:hAnsi="Arial" w:cs="Arial"/>
                <w:i/>
                <w:iCs/>
              </w:rPr>
              <w:t>:</w:t>
            </w:r>
          </w:p>
        </w:tc>
      </w:tr>
      <w:tr w:rsidR="00E35B70" w:rsidRPr="00C15147" w14:paraId="3F3021F5" w14:textId="77777777" w:rsidTr="00690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pct"/>
            <w:vAlign w:val="center"/>
          </w:tcPr>
          <w:p w14:paraId="027308FD" w14:textId="1B861863" w:rsidR="00057086" w:rsidRPr="00C12DB5" w:rsidRDefault="00057086" w:rsidP="00057086">
            <w:pPr>
              <w:jc w:val="center"/>
              <w:rPr>
                <w:rFonts w:ascii="Arial" w:hAnsi="Arial" w:cs="Arial"/>
              </w:rPr>
            </w:pPr>
            <w:r w:rsidRPr="00C12DB5">
              <w:rPr>
                <w:rFonts w:ascii="Arial" w:hAnsi="Arial" w:cs="Arial"/>
              </w:rPr>
              <w:t>Month</w:t>
            </w:r>
            <w:r w:rsidR="009B6CF7">
              <w:rPr>
                <w:rFonts w:ascii="Arial" w:hAnsi="Arial" w:cs="Arial"/>
              </w:rPr>
              <w:t xml:space="preserve"> </w:t>
            </w:r>
            <w:r w:rsidRPr="00C12DB5">
              <w:rPr>
                <w:rFonts w:ascii="Arial" w:hAnsi="Arial" w:cs="Arial"/>
              </w:rPr>
              <w:t>/</w:t>
            </w:r>
            <w:r w:rsidR="009B6CF7">
              <w:rPr>
                <w:rFonts w:ascii="Arial" w:hAnsi="Arial" w:cs="Arial"/>
              </w:rPr>
              <w:t xml:space="preserve"> </w:t>
            </w:r>
            <w:r w:rsidRPr="00C12DB5">
              <w:rPr>
                <w:rFonts w:ascii="Arial" w:hAnsi="Arial" w:cs="Arial"/>
              </w:rPr>
              <w:t>Year</w:t>
            </w:r>
          </w:p>
        </w:tc>
        <w:tc>
          <w:tcPr>
            <w:tcW w:w="660" w:type="pct"/>
            <w:vAlign w:val="center"/>
          </w:tcPr>
          <w:p w14:paraId="122C91E8" w14:textId="77777777" w:rsidR="00057086" w:rsidRPr="00C15147" w:rsidRDefault="00057086" w:rsidP="000570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%</w:t>
            </w:r>
            <w:r w:rsidRPr="00C15147">
              <w:rPr>
                <w:rFonts w:ascii="Arial" w:hAnsi="Arial" w:cs="Arial"/>
                <w:b/>
              </w:rPr>
              <w:t xml:space="preserve"> of working time dedicated to the project</w:t>
            </w:r>
          </w:p>
        </w:tc>
        <w:tc>
          <w:tcPr>
            <w:tcW w:w="712" w:type="pct"/>
            <w:vAlign w:val="center"/>
          </w:tcPr>
          <w:p w14:paraId="6081BCA7" w14:textId="6D31191A" w:rsidR="00057086" w:rsidRPr="00C15147" w:rsidRDefault="00057086" w:rsidP="009948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%</w:t>
            </w:r>
            <w:r w:rsidRPr="00C15147">
              <w:rPr>
                <w:rFonts w:ascii="Arial" w:hAnsi="Arial" w:cs="Arial"/>
                <w:b/>
              </w:rPr>
              <w:t xml:space="preserve"> of co-financing claimed</w:t>
            </w:r>
            <w:r w:rsidRPr="00C15147">
              <w:rPr>
                <w:rStyle w:val="FootnoteReference"/>
                <w:rFonts w:ascii="Arial" w:hAnsi="Arial" w:cs="Arial"/>
                <w:b/>
              </w:rPr>
              <w:footnoteReference w:id="1"/>
            </w:r>
          </w:p>
        </w:tc>
        <w:tc>
          <w:tcPr>
            <w:tcW w:w="711" w:type="pct"/>
            <w:vAlign w:val="center"/>
          </w:tcPr>
          <w:p w14:paraId="6C2F442F" w14:textId="0F9CF3AF" w:rsidR="00057086" w:rsidRPr="00C15147" w:rsidRDefault="00057086" w:rsidP="000570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15147">
              <w:rPr>
                <w:rFonts w:ascii="Arial" w:hAnsi="Arial" w:cs="Arial"/>
                <w:b/>
              </w:rPr>
              <w:t xml:space="preserve">Gross salary </w:t>
            </w:r>
            <w:r>
              <w:rPr>
                <w:rFonts w:ascii="Arial" w:hAnsi="Arial" w:cs="Arial"/>
                <w:b/>
              </w:rPr>
              <w:t xml:space="preserve">per month </w:t>
            </w:r>
            <w:r w:rsidRPr="00C15147">
              <w:rPr>
                <w:rFonts w:ascii="Arial" w:hAnsi="Arial" w:cs="Arial"/>
                <w:b/>
              </w:rPr>
              <w:t xml:space="preserve">(in </w:t>
            </w:r>
            <w:r>
              <w:rPr>
                <w:rFonts w:ascii="Arial" w:hAnsi="Arial" w:cs="Arial"/>
                <w:b/>
              </w:rPr>
              <w:t>local currency</w:t>
            </w:r>
            <w:r w:rsidRPr="00C15147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813" w:type="pct"/>
            <w:vAlign w:val="center"/>
          </w:tcPr>
          <w:p w14:paraId="6C57A007" w14:textId="77777777" w:rsidR="00057086" w:rsidRPr="00C15147" w:rsidRDefault="00057086" w:rsidP="000570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Currency exchange rate applied</w:t>
            </w:r>
            <w:r w:rsidR="00D6208B">
              <w:rPr>
                <w:rFonts w:ascii="Arial" w:hAnsi="Arial" w:cs="Arial"/>
                <w:b/>
              </w:rPr>
              <w:t>, if any</w:t>
            </w:r>
          </w:p>
        </w:tc>
        <w:tc>
          <w:tcPr>
            <w:tcW w:w="712" w:type="pct"/>
            <w:vAlign w:val="center"/>
          </w:tcPr>
          <w:p w14:paraId="78A32E8A" w14:textId="77777777" w:rsidR="00C12DB5" w:rsidRDefault="00057086" w:rsidP="000570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15147">
              <w:rPr>
                <w:rFonts w:ascii="Arial" w:hAnsi="Arial" w:cs="Arial"/>
                <w:b/>
              </w:rPr>
              <w:t xml:space="preserve">Gross salary </w:t>
            </w:r>
            <w:r>
              <w:rPr>
                <w:rFonts w:ascii="Arial" w:hAnsi="Arial" w:cs="Arial"/>
                <w:b/>
              </w:rPr>
              <w:t xml:space="preserve">per month </w:t>
            </w:r>
          </w:p>
          <w:p w14:paraId="273D6A08" w14:textId="77777777" w:rsidR="00057086" w:rsidRPr="00C15147" w:rsidRDefault="00057086" w:rsidP="000570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15147">
              <w:rPr>
                <w:rFonts w:ascii="Arial" w:hAnsi="Arial" w:cs="Arial"/>
                <w:b/>
              </w:rPr>
              <w:t xml:space="preserve">(in </w:t>
            </w:r>
            <w:r>
              <w:rPr>
                <w:rFonts w:ascii="Arial" w:hAnsi="Arial" w:cs="Arial"/>
                <w:b/>
              </w:rPr>
              <w:t>EUR</w:t>
            </w:r>
            <w:r w:rsidRPr="00C15147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987" w:type="pct"/>
            <w:vAlign w:val="center"/>
          </w:tcPr>
          <w:p w14:paraId="7A197F28" w14:textId="77777777" w:rsidR="00057086" w:rsidRPr="00C15147" w:rsidRDefault="00057086" w:rsidP="00C1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15147">
              <w:rPr>
                <w:rFonts w:ascii="Arial" w:hAnsi="Arial" w:cs="Arial"/>
                <w:b/>
              </w:rPr>
              <w:t>Amount of co-financing claimed from this grant</w:t>
            </w:r>
            <w:r w:rsidR="00C12DB5">
              <w:rPr>
                <w:rFonts w:ascii="Arial" w:hAnsi="Arial" w:cs="Arial"/>
                <w:b/>
              </w:rPr>
              <w:t xml:space="preserve"> per month (in EUR)</w:t>
            </w:r>
          </w:p>
        </w:tc>
      </w:tr>
      <w:tr w:rsidR="00E82A1F" w:rsidRPr="000D7EEC" w14:paraId="2558A6E6" w14:textId="77777777" w:rsidTr="00690A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pct"/>
            <w:vAlign w:val="center"/>
          </w:tcPr>
          <w:p w14:paraId="34939ABB" w14:textId="77777777" w:rsidR="00057086" w:rsidRPr="000D7EEC" w:rsidRDefault="00057086" w:rsidP="00057086">
            <w:pPr>
              <w:rPr>
                <w:rFonts w:ascii="Arial" w:hAnsi="Arial" w:cs="Arial"/>
                <w:i/>
              </w:rPr>
            </w:pPr>
          </w:p>
        </w:tc>
        <w:tc>
          <w:tcPr>
            <w:tcW w:w="660" w:type="pct"/>
            <w:vAlign w:val="center"/>
          </w:tcPr>
          <w:p w14:paraId="1DA3D2E6" w14:textId="77777777" w:rsidR="00057086" w:rsidRPr="000D7EEC" w:rsidRDefault="00057086" w:rsidP="00057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712" w:type="pct"/>
            <w:vAlign w:val="center"/>
          </w:tcPr>
          <w:p w14:paraId="30DE88AA" w14:textId="77777777" w:rsidR="00057086" w:rsidRPr="000D7EEC" w:rsidRDefault="00057086" w:rsidP="00057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711" w:type="pct"/>
            <w:vAlign w:val="center"/>
          </w:tcPr>
          <w:p w14:paraId="642DA3B1" w14:textId="77777777" w:rsidR="00057086" w:rsidRPr="000D7EEC" w:rsidRDefault="00057086" w:rsidP="00057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813" w:type="pct"/>
            <w:vAlign w:val="center"/>
          </w:tcPr>
          <w:p w14:paraId="45EDB782" w14:textId="77777777" w:rsidR="00057086" w:rsidRPr="000D7EEC" w:rsidRDefault="00057086" w:rsidP="00057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712" w:type="pct"/>
            <w:vAlign w:val="center"/>
          </w:tcPr>
          <w:p w14:paraId="4BA5D9E1" w14:textId="77777777" w:rsidR="00057086" w:rsidRPr="000D7EEC" w:rsidRDefault="00057086" w:rsidP="00057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987" w:type="pct"/>
            <w:vAlign w:val="center"/>
          </w:tcPr>
          <w:p w14:paraId="34A47CE8" w14:textId="77777777" w:rsidR="00057086" w:rsidRPr="000D7EEC" w:rsidRDefault="00057086" w:rsidP="00057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</w:tr>
      <w:tr w:rsidR="00E35B70" w:rsidRPr="000D7EEC" w14:paraId="0884509E" w14:textId="77777777" w:rsidTr="00690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pct"/>
            <w:vAlign w:val="center"/>
          </w:tcPr>
          <w:p w14:paraId="55079E7E" w14:textId="77777777" w:rsidR="00057086" w:rsidRPr="000D7EEC" w:rsidRDefault="00057086" w:rsidP="00057086">
            <w:pPr>
              <w:rPr>
                <w:rFonts w:ascii="Arial" w:hAnsi="Arial" w:cs="Arial"/>
                <w:i/>
              </w:rPr>
            </w:pPr>
          </w:p>
        </w:tc>
        <w:tc>
          <w:tcPr>
            <w:tcW w:w="660" w:type="pct"/>
            <w:vAlign w:val="center"/>
          </w:tcPr>
          <w:p w14:paraId="205838EB" w14:textId="77777777" w:rsidR="00057086" w:rsidRPr="000D7EEC" w:rsidRDefault="00057086" w:rsidP="00057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712" w:type="pct"/>
            <w:vAlign w:val="center"/>
          </w:tcPr>
          <w:p w14:paraId="738C4D7C" w14:textId="77777777" w:rsidR="00057086" w:rsidRPr="000D7EEC" w:rsidRDefault="00057086" w:rsidP="00057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711" w:type="pct"/>
            <w:vAlign w:val="center"/>
          </w:tcPr>
          <w:p w14:paraId="68857E23" w14:textId="77777777" w:rsidR="00057086" w:rsidRPr="000D7EEC" w:rsidRDefault="00057086" w:rsidP="00057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813" w:type="pct"/>
            <w:vAlign w:val="center"/>
          </w:tcPr>
          <w:p w14:paraId="6444FABA" w14:textId="77777777" w:rsidR="00057086" w:rsidRPr="000D7EEC" w:rsidRDefault="00057086" w:rsidP="00057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712" w:type="pct"/>
            <w:vAlign w:val="center"/>
          </w:tcPr>
          <w:p w14:paraId="45538EA2" w14:textId="77777777" w:rsidR="00057086" w:rsidRPr="000D7EEC" w:rsidRDefault="00057086" w:rsidP="00057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987" w:type="pct"/>
            <w:vAlign w:val="center"/>
          </w:tcPr>
          <w:p w14:paraId="3193A742" w14:textId="77777777" w:rsidR="00057086" w:rsidRPr="000D7EEC" w:rsidRDefault="00057086" w:rsidP="00057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</w:tr>
      <w:tr w:rsidR="00E82A1F" w:rsidRPr="000D7EEC" w14:paraId="0E213EBE" w14:textId="77777777" w:rsidTr="00690A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pct"/>
            <w:vAlign w:val="center"/>
          </w:tcPr>
          <w:p w14:paraId="5715755E" w14:textId="77777777" w:rsidR="00057086" w:rsidRPr="000D7EEC" w:rsidRDefault="00057086" w:rsidP="00057086">
            <w:pPr>
              <w:rPr>
                <w:rFonts w:ascii="Arial" w:hAnsi="Arial" w:cs="Arial"/>
                <w:i/>
              </w:rPr>
            </w:pPr>
          </w:p>
        </w:tc>
        <w:tc>
          <w:tcPr>
            <w:tcW w:w="660" w:type="pct"/>
            <w:vAlign w:val="center"/>
          </w:tcPr>
          <w:p w14:paraId="6D448B49" w14:textId="77777777" w:rsidR="00057086" w:rsidRPr="000D7EEC" w:rsidRDefault="00057086" w:rsidP="00057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712" w:type="pct"/>
            <w:vAlign w:val="center"/>
          </w:tcPr>
          <w:p w14:paraId="79A05E2F" w14:textId="77777777" w:rsidR="00057086" w:rsidRPr="000D7EEC" w:rsidRDefault="00057086" w:rsidP="00057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711" w:type="pct"/>
            <w:vAlign w:val="center"/>
          </w:tcPr>
          <w:p w14:paraId="184A3C38" w14:textId="77777777" w:rsidR="00057086" w:rsidRPr="000D7EEC" w:rsidRDefault="00057086" w:rsidP="00057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813" w:type="pct"/>
            <w:vAlign w:val="center"/>
          </w:tcPr>
          <w:p w14:paraId="72F4EFA8" w14:textId="77777777" w:rsidR="00057086" w:rsidRPr="000D7EEC" w:rsidRDefault="00057086" w:rsidP="00057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712" w:type="pct"/>
            <w:vAlign w:val="center"/>
          </w:tcPr>
          <w:p w14:paraId="399AEC87" w14:textId="77777777" w:rsidR="00057086" w:rsidRPr="000D7EEC" w:rsidRDefault="00057086" w:rsidP="00057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987" w:type="pct"/>
            <w:vAlign w:val="center"/>
          </w:tcPr>
          <w:p w14:paraId="0770D17C" w14:textId="77777777" w:rsidR="00057086" w:rsidRPr="000D7EEC" w:rsidRDefault="00057086" w:rsidP="00057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</w:tr>
      <w:tr w:rsidR="00E35B70" w:rsidRPr="000D7EEC" w14:paraId="66EFBE33" w14:textId="77777777" w:rsidTr="00690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pct"/>
            <w:vAlign w:val="center"/>
          </w:tcPr>
          <w:p w14:paraId="2C70B772" w14:textId="77777777" w:rsidR="00057086" w:rsidRPr="000D7EEC" w:rsidRDefault="00057086" w:rsidP="00057086">
            <w:pPr>
              <w:rPr>
                <w:rFonts w:ascii="Arial" w:hAnsi="Arial" w:cs="Arial"/>
                <w:i/>
              </w:rPr>
            </w:pPr>
          </w:p>
        </w:tc>
        <w:tc>
          <w:tcPr>
            <w:tcW w:w="660" w:type="pct"/>
            <w:vAlign w:val="center"/>
          </w:tcPr>
          <w:p w14:paraId="7B3A61A2" w14:textId="77777777" w:rsidR="00057086" w:rsidRPr="000D7EEC" w:rsidRDefault="00057086" w:rsidP="00057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712" w:type="pct"/>
            <w:vAlign w:val="center"/>
          </w:tcPr>
          <w:p w14:paraId="09C08029" w14:textId="77777777" w:rsidR="00057086" w:rsidRPr="000D7EEC" w:rsidRDefault="00057086" w:rsidP="00057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711" w:type="pct"/>
            <w:vAlign w:val="center"/>
          </w:tcPr>
          <w:p w14:paraId="3901658F" w14:textId="77777777" w:rsidR="00057086" w:rsidRPr="000D7EEC" w:rsidRDefault="00057086" w:rsidP="00057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813" w:type="pct"/>
            <w:vAlign w:val="center"/>
          </w:tcPr>
          <w:p w14:paraId="05A1EF6D" w14:textId="77777777" w:rsidR="00057086" w:rsidRPr="000D7EEC" w:rsidRDefault="00057086" w:rsidP="00057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712" w:type="pct"/>
            <w:vAlign w:val="center"/>
          </w:tcPr>
          <w:p w14:paraId="306ADF39" w14:textId="77777777" w:rsidR="00057086" w:rsidRPr="000D7EEC" w:rsidRDefault="00057086" w:rsidP="00057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987" w:type="pct"/>
            <w:vAlign w:val="center"/>
          </w:tcPr>
          <w:p w14:paraId="0F025125" w14:textId="77777777" w:rsidR="00057086" w:rsidRPr="000D7EEC" w:rsidRDefault="00057086" w:rsidP="00057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</w:tr>
      <w:tr w:rsidR="00E82A1F" w:rsidRPr="000D7EEC" w14:paraId="595E8217" w14:textId="77777777" w:rsidTr="00690A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pct"/>
            <w:vAlign w:val="center"/>
          </w:tcPr>
          <w:p w14:paraId="1660887E" w14:textId="77777777" w:rsidR="00057086" w:rsidRPr="000D7EEC" w:rsidRDefault="00057086" w:rsidP="00057086">
            <w:pPr>
              <w:rPr>
                <w:rFonts w:ascii="Arial" w:hAnsi="Arial" w:cs="Arial"/>
                <w:i/>
              </w:rPr>
            </w:pPr>
          </w:p>
        </w:tc>
        <w:tc>
          <w:tcPr>
            <w:tcW w:w="660" w:type="pct"/>
            <w:vAlign w:val="center"/>
          </w:tcPr>
          <w:p w14:paraId="1060F4B6" w14:textId="77777777" w:rsidR="00057086" w:rsidRPr="000D7EEC" w:rsidRDefault="00057086" w:rsidP="00057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712" w:type="pct"/>
            <w:vAlign w:val="center"/>
          </w:tcPr>
          <w:p w14:paraId="7298A0AA" w14:textId="77777777" w:rsidR="00057086" w:rsidRPr="000D7EEC" w:rsidRDefault="00057086" w:rsidP="00057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711" w:type="pct"/>
            <w:vAlign w:val="center"/>
          </w:tcPr>
          <w:p w14:paraId="64587C96" w14:textId="77777777" w:rsidR="00057086" w:rsidRPr="000D7EEC" w:rsidRDefault="00057086" w:rsidP="00057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813" w:type="pct"/>
            <w:vAlign w:val="center"/>
          </w:tcPr>
          <w:p w14:paraId="31B076D0" w14:textId="77777777" w:rsidR="00057086" w:rsidRPr="000D7EEC" w:rsidRDefault="00057086" w:rsidP="00057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712" w:type="pct"/>
            <w:vAlign w:val="center"/>
          </w:tcPr>
          <w:p w14:paraId="59CAC7C0" w14:textId="77777777" w:rsidR="00057086" w:rsidRPr="000D7EEC" w:rsidRDefault="00057086" w:rsidP="00057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987" w:type="pct"/>
            <w:vAlign w:val="center"/>
          </w:tcPr>
          <w:p w14:paraId="535E07CF" w14:textId="77777777" w:rsidR="00057086" w:rsidRPr="000D7EEC" w:rsidRDefault="00057086" w:rsidP="00057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</w:tr>
      <w:tr w:rsidR="00E35B70" w:rsidRPr="000D7EEC" w14:paraId="6BDA09D1" w14:textId="77777777" w:rsidTr="00690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pct"/>
            <w:vAlign w:val="center"/>
          </w:tcPr>
          <w:p w14:paraId="19B189CB" w14:textId="77777777" w:rsidR="00057086" w:rsidRPr="000D7EEC" w:rsidRDefault="00057086" w:rsidP="00057086">
            <w:pPr>
              <w:rPr>
                <w:rFonts w:ascii="Arial" w:hAnsi="Arial" w:cs="Arial"/>
                <w:i/>
              </w:rPr>
            </w:pPr>
          </w:p>
        </w:tc>
        <w:tc>
          <w:tcPr>
            <w:tcW w:w="660" w:type="pct"/>
            <w:vAlign w:val="center"/>
          </w:tcPr>
          <w:p w14:paraId="4AFFF7A1" w14:textId="77777777" w:rsidR="00057086" w:rsidRPr="000D7EEC" w:rsidRDefault="00057086" w:rsidP="00057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712" w:type="pct"/>
            <w:vAlign w:val="center"/>
          </w:tcPr>
          <w:p w14:paraId="58CBAEE2" w14:textId="77777777" w:rsidR="00057086" w:rsidRPr="000D7EEC" w:rsidRDefault="00057086" w:rsidP="00057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711" w:type="pct"/>
            <w:vAlign w:val="center"/>
          </w:tcPr>
          <w:p w14:paraId="1900F450" w14:textId="77777777" w:rsidR="00057086" w:rsidRPr="000D7EEC" w:rsidRDefault="00057086" w:rsidP="00057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813" w:type="pct"/>
            <w:vAlign w:val="center"/>
          </w:tcPr>
          <w:p w14:paraId="54A95D3B" w14:textId="77777777" w:rsidR="00057086" w:rsidRPr="000D7EEC" w:rsidRDefault="00057086" w:rsidP="00057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712" w:type="pct"/>
            <w:vAlign w:val="center"/>
          </w:tcPr>
          <w:p w14:paraId="006A74CF" w14:textId="77777777" w:rsidR="00057086" w:rsidRPr="000D7EEC" w:rsidRDefault="00057086" w:rsidP="00057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987" w:type="pct"/>
            <w:vAlign w:val="center"/>
          </w:tcPr>
          <w:p w14:paraId="0F0FCA8C" w14:textId="77777777" w:rsidR="00057086" w:rsidRPr="000D7EEC" w:rsidRDefault="00057086" w:rsidP="00057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</w:tr>
      <w:tr w:rsidR="00E82A1F" w:rsidRPr="000D7EEC" w14:paraId="0AD3B1E7" w14:textId="77777777" w:rsidTr="00690A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pct"/>
            <w:vAlign w:val="center"/>
          </w:tcPr>
          <w:p w14:paraId="26B77BAB" w14:textId="77777777" w:rsidR="00300D7F" w:rsidRPr="000D7EEC" w:rsidRDefault="00300D7F" w:rsidP="00057086">
            <w:pPr>
              <w:rPr>
                <w:rFonts w:ascii="Arial" w:hAnsi="Arial" w:cs="Arial"/>
                <w:i/>
              </w:rPr>
            </w:pPr>
          </w:p>
        </w:tc>
        <w:tc>
          <w:tcPr>
            <w:tcW w:w="660" w:type="pct"/>
            <w:vAlign w:val="center"/>
          </w:tcPr>
          <w:p w14:paraId="68101E2B" w14:textId="77777777" w:rsidR="00300D7F" w:rsidRPr="000D7EEC" w:rsidRDefault="00300D7F" w:rsidP="00057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712" w:type="pct"/>
            <w:vAlign w:val="center"/>
          </w:tcPr>
          <w:p w14:paraId="4D6249A9" w14:textId="77777777" w:rsidR="00300D7F" w:rsidRPr="000D7EEC" w:rsidRDefault="00300D7F" w:rsidP="00057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711" w:type="pct"/>
            <w:vAlign w:val="center"/>
          </w:tcPr>
          <w:p w14:paraId="4EB0C3C4" w14:textId="77777777" w:rsidR="00300D7F" w:rsidRPr="000D7EEC" w:rsidRDefault="00300D7F" w:rsidP="00057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813" w:type="pct"/>
            <w:vAlign w:val="center"/>
          </w:tcPr>
          <w:p w14:paraId="6E531B34" w14:textId="77777777" w:rsidR="00300D7F" w:rsidRPr="000D7EEC" w:rsidRDefault="00300D7F" w:rsidP="00057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712" w:type="pct"/>
            <w:vAlign w:val="center"/>
          </w:tcPr>
          <w:p w14:paraId="05479467" w14:textId="77777777" w:rsidR="00300D7F" w:rsidRPr="000D7EEC" w:rsidRDefault="00300D7F" w:rsidP="00057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987" w:type="pct"/>
            <w:vAlign w:val="center"/>
          </w:tcPr>
          <w:p w14:paraId="2614E64C" w14:textId="77777777" w:rsidR="00300D7F" w:rsidRPr="000D7EEC" w:rsidRDefault="00300D7F" w:rsidP="00057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</w:tr>
      <w:tr w:rsidR="00E35B70" w:rsidRPr="000D7EEC" w14:paraId="2523A6B1" w14:textId="77777777" w:rsidTr="00690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pct"/>
            <w:vAlign w:val="center"/>
          </w:tcPr>
          <w:p w14:paraId="765C988C" w14:textId="77777777" w:rsidR="00300D7F" w:rsidRPr="000D7EEC" w:rsidRDefault="00300D7F" w:rsidP="00057086">
            <w:pPr>
              <w:rPr>
                <w:rFonts w:ascii="Arial" w:hAnsi="Arial" w:cs="Arial"/>
                <w:i/>
              </w:rPr>
            </w:pPr>
          </w:p>
        </w:tc>
        <w:tc>
          <w:tcPr>
            <w:tcW w:w="660" w:type="pct"/>
            <w:vAlign w:val="center"/>
          </w:tcPr>
          <w:p w14:paraId="59552473" w14:textId="77777777" w:rsidR="00300D7F" w:rsidRPr="000D7EEC" w:rsidRDefault="00300D7F" w:rsidP="00057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712" w:type="pct"/>
            <w:vAlign w:val="center"/>
          </w:tcPr>
          <w:p w14:paraId="326437B4" w14:textId="77777777" w:rsidR="00300D7F" w:rsidRPr="000D7EEC" w:rsidRDefault="00300D7F" w:rsidP="00057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711" w:type="pct"/>
            <w:vAlign w:val="center"/>
          </w:tcPr>
          <w:p w14:paraId="49B9CBC2" w14:textId="77777777" w:rsidR="00300D7F" w:rsidRPr="000D7EEC" w:rsidRDefault="00300D7F" w:rsidP="00057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813" w:type="pct"/>
            <w:vAlign w:val="center"/>
          </w:tcPr>
          <w:p w14:paraId="77CAA35F" w14:textId="77777777" w:rsidR="00300D7F" w:rsidRPr="000D7EEC" w:rsidRDefault="00300D7F" w:rsidP="00057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712" w:type="pct"/>
            <w:vAlign w:val="center"/>
          </w:tcPr>
          <w:p w14:paraId="33EA61CF" w14:textId="77777777" w:rsidR="00300D7F" w:rsidRPr="000D7EEC" w:rsidRDefault="00300D7F" w:rsidP="00057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987" w:type="pct"/>
            <w:vAlign w:val="center"/>
          </w:tcPr>
          <w:p w14:paraId="41B70410" w14:textId="77777777" w:rsidR="00300D7F" w:rsidRPr="000D7EEC" w:rsidRDefault="00300D7F" w:rsidP="00057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</w:tr>
      <w:tr w:rsidR="00E82A1F" w:rsidRPr="000D7EEC" w14:paraId="205B5D6E" w14:textId="77777777" w:rsidTr="00690A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pct"/>
            <w:vAlign w:val="center"/>
          </w:tcPr>
          <w:p w14:paraId="63BE95B6" w14:textId="77777777" w:rsidR="00300D7F" w:rsidRPr="000D7EEC" w:rsidRDefault="00300D7F" w:rsidP="00057086">
            <w:pPr>
              <w:rPr>
                <w:rFonts w:ascii="Arial" w:hAnsi="Arial" w:cs="Arial"/>
                <w:i/>
              </w:rPr>
            </w:pPr>
          </w:p>
        </w:tc>
        <w:tc>
          <w:tcPr>
            <w:tcW w:w="660" w:type="pct"/>
            <w:vAlign w:val="center"/>
          </w:tcPr>
          <w:p w14:paraId="218256EA" w14:textId="77777777" w:rsidR="00300D7F" w:rsidRPr="000D7EEC" w:rsidRDefault="00300D7F" w:rsidP="00057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712" w:type="pct"/>
            <w:vAlign w:val="center"/>
          </w:tcPr>
          <w:p w14:paraId="204D02C9" w14:textId="77777777" w:rsidR="00300D7F" w:rsidRPr="000D7EEC" w:rsidRDefault="00300D7F" w:rsidP="00057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711" w:type="pct"/>
            <w:vAlign w:val="center"/>
          </w:tcPr>
          <w:p w14:paraId="4570A034" w14:textId="77777777" w:rsidR="00300D7F" w:rsidRPr="000D7EEC" w:rsidRDefault="00300D7F" w:rsidP="00057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813" w:type="pct"/>
            <w:vAlign w:val="center"/>
          </w:tcPr>
          <w:p w14:paraId="0CBEB3CD" w14:textId="77777777" w:rsidR="00300D7F" w:rsidRPr="000D7EEC" w:rsidRDefault="00300D7F" w:rsidP="00057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712" w:type="pct"/>
            <w:vAlign w:val="center"/>
          </w:tcPr>
          <w:p w14:paraId="0B0468D6" w14:textId="77777777" w:rsidR="00300D7F" w:rsidRPr="000D7EEC" w:rsidRDefault="00300D7F" w:rsidP="00057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987" w:type="pct"/>
            <w:vAlign w:val="center"/>
          </w:tcPr>
          <w:p w14:paraId="43369769" w14:textId="77777777" w:rsidR="00300D7F" w:rsidRPr="000D7EEC" w:rsidRDefault="00300D7F" w:rsidP="00057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</w:tr>
      <w:tr w:rsidR="00E35B70" w:rsidRPr="000D7EEC" w14:paraId="6A6589D2" w14:textId="77777777" w:rsidTr="00690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pct"/>
            <w:vAlign w:val="center"/>
          </w:tcPr>
          <w:p w14:paraId="6C1C06F8" w14:textId="77777777" w:rsidR="00300D7F" w:rsidRPr="000D7EEC" w:rsidRDefault="00300D7F" w:rsidP="00057086">
            <w:pPr>
              <w:rPr>
                <w:rFonts w:ascii="Arial" w:hAnsi="Arial" w:cs="Arial"/>
                <w:i/>
              </w:rPr>
            </w:pPr>
          </w:p>
        </w:tc>
        <w:tc>
          <w:tcPr>
            <w:tcW w:w="660" w:type="pct"/>
            <w:vAlign w:val="center"/>
          </w:tcPr>
          <w:p w14:paraId="0A445946" w14:textId="77777777" w:rsidR="00300D7F" w:rsidRPr="000D7EEC" w:rsidRDefault="00300D7F" w:rsidP="00057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712" w:type="pct"/>
            <w:vAlign w:val="center"/>
          </w:tcPr>
          <w:p w14:paraId="7B218B99" w14:textId="77777777" w:rsidR="00300D7F" w:rsidRPr="000D7EEC" w:rsidRDefault="00300D7F" w:rsidP="00057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711" w:type="pct"/>
            <w:vAlign w:val="center"/>
          </w:tcPr>
          <w:p w14:paraId="50F55D20" w14:textId="77777777" w:rsidR="00300D7F" w:rsidRPr="000D7EEC" w:rsidRDefault="00300D7F" w:rsidP="00057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813" w:type="pct"/>
            <w:vAlign w:val="center"/>
          </w:tcPr>
          <w:p w14:paraId="700267DE" w14:textId="77777777" w:rsidR="00300D7F" w:rsidRPr="000D7EEC" w:rsidRDefault="00300D7F" w:rsidP="00057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712" w:type="pct"/>
            <w:vAlign w:val="center"/>
          </w:tcPr>
          <w:p w14:paraId="2757A849" w14:textId="77777777" w:rsidR="00300D7F" w:rsidRPr="000D7EEC" w:rsidRDefault="00300D7F" w:rsidP="00057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987" w:type="pct"/>
            <w:vAlign w:val="center"/>
          </w:tcPr>
          <w:p w14:paraId="68DFBD14" w14:textId="77777777" w:rsidR="00300D7F" w:rsidRPr="000D7EEC" w:rsidRDefault="00300D7F" w:rsidP="00057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</w:tr>
      <w:tr w:rsidR="00E82A1F" w:rsidRPr="000D7EEC" w14:paraId="4B6BD495" w14:textId="77777777" w:rsidTr="00690A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pct"/>
            <w:vAlign w:val="center"/>
          </w:tcPr>
          <w:p w14:paraId="54652A29" w14:textId="77777777" w:rsidR="00300D7F" w:rsidRPr="000D7EEC" w:rsidRDefault="00300D7F" w:rsidP="00057086">
            <w:pPr>
              <w:rPr>
                <w:rFonts w:ascii="Arial" w:hAnsi="Arial" w:cs="Arial"/>
                <w:i/>
              </w:rPr>
            </w:pPr>
          </w:p>
        </w:tc>
        <w:tc>
          <w:tcPr>
            <w:tcW w:w="660" w:type="pct"/>
            <w:vAlign w:val="center"/>
          </w:tcPr>
          <w:p w14:paraId="480F3DD0" w14:textId="77777777" w:rsidR="00300D7F" w:rsidRPr="000D7EEC" w:rsidRDefault="00300D7F" w:rsidP="00057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712" w:type="pct"/>
            <w:vAlign w:val="center"/>
          </w:tcPr>
          <w:p w14:paraId="0BC32304" w14:textId="77777777" w:rsidR="00300D7F" w:rsidRPr="000D7EEC" w:rsidRDefault="00300D7F" w:rsidP="00057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711" w:type="pct"/>
            <w:vAlign w:val="center"/>
          </w:tcPr>
          <w:p w14:paraId="58230ABF" w14:textId="77777777" w:rsidR="00300D7F" w:rsidRPr="000D7EEC" w:rsidRDefault="00300D7F" w:rsidP="00057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813" w:type="pct"/>
            <w:vAlign w:val="center"/>
          </w:tcPr>
          <w:p w14:paraId="5360275D" w14:textId="77777777" w:rsidR="00300D7F" w:rsidRPr="000D7EEC" w:rsidRDefault="00300D7F" w:rsidP="00057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712" w:type="pct"/>
            <w:vAlign w:val="center"/>
          </w:tcPr>
          <w:p w14:paraId="2AD2FCCB" w14:textId="77777777" w:rsidR="00300D7F" w:rsidRPr="000D7EEC" w:rsidRDefault="00300D7F" w:rsidP="00057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987" w:type="pct"/>
            <w:vAlign w:val="center"/>
          </w:tcPr>
          <w:p w14:paraId="7B38C1B2" w14:textId="77777777" w:rsidR="00300D7F" w:rsidRPr="000D7EEC" w:rsidRDefault="00300D7F" w:rsidP="00057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</w:tr>
      <w:tr w:rsidR="00E35B70" w:rsidRPr="000D7EEC" w14:paraId="42AD02C4" w14:textId="77777777" w:rsidTr="00690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pct"/>
            <w:vAlign w:val="center"/>
          </w:tcPr>
          <w:p w14:paraId="02C728FB" w14:textId="77777777" w:rsidR="00300D7F" w:rsidRPr="000D7EEC" w:rsidRDefault="00300D7F" w:rsidP="00057086">
            <w:pPr>
              <w:rPr>
                <w:rFonts w:ascii="Arial" w:hAnsi="Arial" w:cs="Arial"/>
                <w:i/>
              </w:rPr>
            </w:pPr>
          </w:p>
        </w:tc>
        <w:tc>
          <w:tcPr>
            <w:tcW w:w="660" w:type="pct"/>
            <w:vAlign w:val="center"/>
          </w:tcPr>
          <w:p w14:paraId="2D7BD849" w14:textId="77777777" w:rsidR="00300D7F" w:rsidRPr="000D7EEC" w:rsidRDefault="00300D7F" w:rsidP="00057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712" w:type="pct"/>
            <w:vAlign w:val="center"/>
          </w:tcPr>
          <w:p w14:paraId="03253DB8" w14:textId="77777777" w:rsidR="00300D7F" w:rsidRPr="000D7EEC" w:rsidRDefault="00300D7F" w:rsidP="00057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711" w:type="pct"/>
            <w:vAlign w:val="center"/>
          </w:tcPr>
          <w:p w14:paraId="46BD741D" w14:textId="77777777" w:rsidR="00300D7F" w:rsidRPr="000D7EEC" w:rsidRDefault="00300D7F" w:rsidP="00057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813" w:type="pct"/>
            <w:vAlign w:val="center"/>
          </w:tcPr>
          <w:p w14:paraId="6D1C662F" w14:textId="77777777" w:rsidR="00300D7F" w:rsidRPr="000D7EEC" w:rsidRDefault="00300D7F" w:rsidP="00057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712" w:type="pct"/>
            <w:vAlign w:val="center"/>
          </w:tcPr>
          <w:p w14:paraId="75890E42" w14:textId="77777777" w:rsidR="00300D7F" w:rsidRPr="000D7EEC" w:rsidRDefault="00300D7F" w:rsidP="00057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987" w:type="pct"/>
            <w:vAlign w:val="center"/>
          </w:tcPr>
          <w:p w14:paraId="25F4FD7A" w14:textId="77777777" w:rsidR="00300D7F" w:rsidRPr="000D7EEC" w:rsidRDefault="00300D7F" w:rsidP="00057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</w:tr>
      <w:tr w:rsidR="00C12DB5" w:rsidRPr="00C12DB5" w14:paraId="01AE64B3" w14:textId="77777777" w:rsidTr="000357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3" w:type="pct"/>
            <w:gridSpan w:val="6"/>
            <w:tcBorders>
              <w:bottom w:val="single" w:sz="4" w:space="0" w:color="BFBFBF" w:themeColor="background1" w:themeShade="BF"/>
            </w:tcBorders>
            <w:vAlign w:val="center"/>
          </w:tcPr>
          <w:p w14:paraId="0250040E" w14:textId="77777777" w:rsidR="00C12DB5" w:rsidRPr="00C12DB5" w:rsidRDefault="00C12DB5" w:rsidP="00C12DB5">
            <w:pPr>
              <w:jc w:val="right"/>
              <w:rPr>
                <w:rFonts w:ascii="Arial" w:hAnsi="Arial" w:cs="Arial"/>
                <w:i/>
              </w:rPr>
            </w:pPr>
            <w:r w:rsidRPr="00C12DB5">
              <w:rPr>
                <w:rFonts w:ascii="Arial" w:hAnsi="Arial" w:cs="Arial"/>
                <w:i/>
              </w:rPr>
              <w:t>Total co-financing claimed (in EUR)</w:t>
            </w:r>
          </w:p>
        </w:tc>
        <w:tc>
          <w:tcPr>
            <w:tcW w:w="987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52B8414F" w14:textId="77777777" w:rsidR="00C12DB5" w:rsidRPr="00C12DB5" w:rsidRDefault="00C12DB5" w:rsidP="00057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</w:rPr>
            </w:pPr>
          </w:p>
        </w:tc>
      </w:tr>
    </w:tbl>
    <w:p w14:paraId="16F49822" w14:textId="77777777" w:rsidR="00D50BFA" w:rsidRDefault="00D50BFA" w:rsidP="00A553DF">
      <w:pPr>
        <w:rPr>
          <w:rFonts w:ascii="Arial" w:hAnsi="Arial" w:cs="Arial"/>
          <w:i/>
          <w:sz w:val="6"/>
          <w:szCs w:val="6"/>
        </w:rPr>
      </w:pPr>
    </w:p>
    <w:p w14:paraId="0B4B5110" w14:textId="77777777" w:rsidR="000357BC" w:rsidRPr="000357BC" w:rsidRDefault="000357BC" w:rsidP="00A553DF">
      <w:pPr>
        <w:rPr>
          <w:rFonts w:ascii="Arial" w:hAnsi="Arial" w:cs="Arial"/>
          <w:i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D54499" w14:paraId="71C99215" w14:textId="77777777" w:rsidTr="00D54499">
        <w:trPr>
          <w:trHeight w:val="1134"/>
        </w:trPr>
        <w:tc>
          <w:tcPr>
            <w:tcW w:w="4649" w:type="dxa"/>
          </w:tcPr>
          <w:p w14:paraId="053D12E8" w14:textId="074A941D" w:rsidR="00D54499" w:rsidRPr="00D54499" w:rsidRDefault="00D54499" w:rsidP="00A553DF">
            <w:pPr>
              <w:rPr>
                <w:rFonts w:ascii="Arial" w:hAnsi="Arial" w:cs="Arial"/>
                <w:b/>
                <w:bCs/>
                <w:i/>
              </w:rPr>
            </w:pPr>
            <w:r w:rsidRPr="00D54499">
              <w:rPr>
                <w:rFonts w:ascii="Arial" w:hAnsi="Arial" w:cs="Arial"/>
                <w:b/>
                <w:bCs/>
                <w:i/>
              </w:rPr>
              <w:t>Supervising Co-Director</w:t>
            </w:r>
            <w:r w:rsidRPr="00D54499">
              <w:rPr>
                <w:rStyle w:val="FootnoteReference"/>
                <w:rFonts w:ascii="Arial" w:hAnsi="Arial" w:cs="Arial"/>
                <w:b/>
                <w:bCs/>
              </w:rPr>
              <w:footnoteReference w:id="2"/>
            </w:r>
          </w:p>
        </w:tc>
        <w:tc>
          <w:tcPr>
            <w:tcW w:w="4649" w:type="dxa"/>
          </w:tcPr>
          <w:p w14:paraId="130B01D6" w14:textId="7D86443B" w:rsidR="00D54499" w:rsidRPr="00D54499" w:rsidRDefault="00D54499" w:rsidP="00A553DF">
            <w:pPr>
              <w:rPr>
                <w:rFonts w:ascii="Arial" w:hAnsi="Arial" w:cs="Arial"/>
                <w:b/>
                <w:bCs/>
                <w:i/>
              </w:rPr>
            </w:pPr>
            <w:r w:rsidRPr="00D54499">
              <w:rPr>
                <w:rFonts w:ascii="Arial" w:hAnsi="Arial" w:cs="Arial"/>
                <w:b/>
                <w:bCs/>
                <w:i/>
              </w:rPr>
              <w:t>Name</w:t>
            </w:r>
          </w:p>
        </w:tc>
        <w:tc>
          <w:tcPr>
            <w:tcW w:w="4650" w:type="dxa"/>
          </w:tcPr>
          <w:p w14:paraId="28522105" w14:textId="6648975B" w:rsidR="00D54499" w:rsidRPr="00D54499" w:rsidRDefault="00D54499" w:rsidP="00A553DF">
            <w:pPr>
              <w:rPr>
                <w:rFonts w:ascii="Arial" w:hAnsi="Arial" w:cs="Arial"/>
                <w:b/>
                <w:bCs/>
                <w:i/>
              </w:rPr>
            </w:pPr>
            <w:r w:rsidRPr="00D54499">
              <w:rPr>
                <w:rFonts w:ascii="Arial" w:hAnsi="Arial" w:cs="Arial"/>
                <w:b/>
                <w:bCs/>
                <w:i/>
              </w:rPr>
              <w:t>Signature</w:t>
            </w:r>
          </w:p>
        </w:tc>
      </w:tr>
      <w:tr w:rsidR="00D54499" w14:paraId="6478FE3C" w14:textId="77777777" w:rsidTr="00D54499">
        <w:trPr>
          <w:trHeight w:val="1134"/>
        </w:trPr>
        <w:tc>
          <w:tcPr>
            <w:tcW w:w="4649" w:type="dxa"/>
          </w:tcPr>
          <w:p w14:paraId="5CF62497" w14:textId="26B2D38A" w:rsidR="00D54499" w:rsidRPr="00D54499" w:rsidRDefault="00D54499" w:rsidP="00A553DF">
            <w:pPr>
              <w:rPr>
                <w:rFonts w:ascii="Arial" w:hAnsi="Arial" w:cs="Arial"/>
                <w:b/>
                <w:bCs/>
                <w:i/>
              </w:rPr>
            </w:pPr>
            <w:r w:rsidRPr="00D54499">
              <w:rPr>
                <w:rFonts w:ascii="Arial" w:hAnsi="Arial" w:cs="Arial"/>
                <w:b/>
                <w:bCs/>
                <w:i/>
              </w:rPr>
              <w:t>Suitable representative of the Co-Director’s institution</w:t>
            </w:r>
          </w:p>
        </w:tc>
        <w:tc>
          <w:tcPr>
            <w:tcW w:w="4649" w:type="dxa"/>
          </w:tcPr>
          <w:p w14:paraId="69E6A386" w14:textId="7A535BF0" w:rsidR="00D54499" w:rsidRPr="00D54499" w:rsidRDefault="00D54499" w:rsidP="00A553DF">
            <w:pPr>
              <w:rPr>
                <w:rFonts w:ascii="Arial" w:hAnsi="Arial" w:cs="Arial"/>
                <w:b/>
                <w:bCs/>
                <w:i/>
              </w:rPr>
            </w:pPr>
            <w:r w:rsidRPr="00D54499">
              <w:rPr>
                <w:rFonts w:ascii="Arial" w:hAnsi="Arial" w:cs="Arial"/>
                <w:b/>
                <w:bCs/>
                <w:i/>
              </w:rPr>
              <w:t>Name</w:t>
            </w:r>
          </w:p>
        </w:tc>
        <w:tc>
          <w:tcPr>
            <w:tcW w:w="4650" w:type="dxa"/>
          </w:tcPr>
          <w:p w14:paraId="501C3062" w14:textId="4D17C2AF" w:rsidR="00D54499" w:rsidRPr="00D54499" w:rsidRDefault="00D54499" w:rsidP="00A553DF">
            <w:pPr>
              <w:rPr>
                <w:rFonts w:ascii="Arial" w:hAnsi="Arial" w:cs="Arial"/>
                <w:b/>
                <w:bCs/>
                <w:i/>
              </w:rPr>
            </w:pPr>
            <w:r w:rsidRPr="00D54499">
              <w:rPr>
                <w:rFonts w:ascii="Arial" w:hAnsi="Arial" w:cs="Arial"/>
                <w:b/>
                <w:bCs/>
                <w:i/>
              </w:rPr>
              <w:t>Signature</w:t>
            </w:r>
          </w:p>
        </w:tc>
      </w:tr>
    </w:tbl>
    <w:p w14:paraId="0A181155" w14:textId="77777777" w:rsidR="00D54499" w:rsidRPr="000D7EEC" w:rsidRDefault="00D54499" w:rsidP="00A553DF">
      <w:pPr>
        <w:rPr>
          <w:rFonts w:ascii="Arial" w:hAnsi="Arial" w:cs="Arial"/>
          <w:i/>
        </w:rPr>
      </w:pPr>
    </w:p>
    <w:sectPr w:rsidR="00D54499" w:rsidRPr="000D7EEC" w:rsidSect="00DA336C">
      <w:type w:val="continuous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401CD" w14:textId="77777777" w:rsidR="002D551F" w:rsidRDefault="002D551F" w:rsidP="000D7EEC">
      <w:pPr>
        <w:spacing w:after="0" w:line="240" w:lineRule="auto"/>
      </w:pPr>
      <w:r>
        <w:separator/>
      </w:r>
    </w:p>
  </w:endnote>
  <w:endnote w:type="continuationSeparator" w:id="0">
    <w:p w14:paraId="0AB54552" w14:textId="77777777" w:rsidR="002D551F" w:rsidRDefault="002D551F" w:rsidP="000D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237B5" w14:textId="77777777" w:rsidR="002D551F" w:rsidRDefault="002D551F" w:rsidP="000D7EEC">
      <w:pPr>
        <w:spacing w:after="0" w:line="240" w:lineRule="auto"/>
      </w:pPr>
      <w:r>
        <w:separator/>
      </w:r>
    </w:p>
  </w:footnote>
  <w:footnote w:type="continuationSeparator" w:id="0">
    <w:p w14:paraId="0901E8FA" w14:textId="77777777" w:rsidR="002D551F" w:rsidRDefault="002D551F" w:rsidP="000D7EEC">
      <w:pPr>
        <w:spacing w:after="0" w:line="240" w:lineRule="auto"/>
      </w:pPr>
      <w:r>
        <w:continuationSeparator/>
      </w:r>
    </w:p>
  </w:footnote>
  <w:footnote w:id="1">
    <w:p w14:paraId="20BF6B62" w14:textId="77777777" w:rsidR="00057086" w:rsidRPr="00057086" w:rsidRDefault="00057086" w:rsidP="00057086">
      <w:pPr>
        <w:pStyle w:val="FootnoteText"/>
        <w:rPr>
          <w:rFonts w:ascii="Arial" w:hAnsi="Arial" w:cs="Arial"/>
          <w:lang w:val="en-US"/>
        </w:rPr>
      </w:pPr>
      <w:r w:rsidRPr="00057086">
        <w:rPr>
          <w:rStyle w:val="FootnoteReference"/>
          <w:rFonts w:ascii="Arial" w:hAnsi="Arial" w:cs="Arial"/>
        </w:rPr>
        <w:footnoteRef/>
      </w:r>
      <w:r w:rsidRPr="00057086">
        <w:rPr>
          <w:rFonts w:ascii="Arial" w:hAnsi="Arial" w:cs="Arial"/>
        </w:rPr>
        <w:t xml:space="preserve"> </w:t>
      </w:r>
      <w:r w:rsidRPr="00057086">
        <w:rPr>
          <w:rFonts w:ascii="Arial" w:hAnsi="Arial" w:cs="Arial"/>
          <w:lang w:val="en-US"/>
        </w:rPr>
        <w:t>May be lower (but not higher) than the percentage of working time dedicated to the project.</w:t>
      </w:r>
    </w:p>
  </w:footnote>
  <w:footnote w:id="2">
    <w:p w14:paraId="5320C4EC" w14:textId="77777777" w:rsidR="00D54499" w:rsidRPr="00C12DB5" w:rsidRDefault="00D54499" w:rsidP="00D54499">
      <w:pPr>
        <w:pStyle w:val="FootnoteText"/>
      </w:pPr>
      <w:r w:rsidRPr="00C12DB5">
        <w:rPr>
          <w:rStyle w:val="FootnoteReference"/>
          <w:rFonts w:ascii="Arial" w:hAnsi="Arial" w:cs="Arial"/>
        </w:rPr>
        <w:footnoteRef/>
      </w:r>
      <w:r w:rsidRPr="00C12D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supervising Co-Director is the Co-Director affiliated with the institution of the co-financing beneficiary. </w:t>
      </w:r>
      <w:r w:rsidRPr="00C12DB5">
        <w:rPr>
          <w:rFonts w:ascii="Arial" w:hAnsi="Arial" w:cs="Arial"/>
        </w:rPr>
        <w:t>If the beneficiary is a Co-Director, they should mention their name both as recipient and as Co-Director.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5641D" w14:textId="77777777" w:rsidR="001E2C1A" w:rsidRPr="000F0A5F" w:rsidRDefault="000F0A5F" w:rsidP="000F0A5F">
    <w:pPr>
      <w:spacing w:after="120"/>
      <w:rPr>
        <w:rFonts w:ascii="Arial" w:hAnsi="Arial" w:cs="Arial"/>
        <w:b/>
        <w:bCs/>
        <w:color w:val="00408B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27DB9CE4" wp14:editId="27B114DF">
          <wp:simplePos x="0" y="0"/>
          <wp:positionH relativeFrom="margin">
            <wp:posOffset>-233680</wp:posOffset>
          </wp:positionH>
          <wp:positionV relativeFrom="paragraph">
            <wp:posOffset>149860</wp:posOffset>
          </wp:positionV>
          <wp:extent cx="6105525" cy="1062990"/>
          <wp:effectExtent l="0" t="0" r="9525" b="381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962D4"/>
    <w:multiLevelType w:val="hybridMultilevel"/>
    <w:tmpl w:val="2490086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D1300"/>
    <w:multiLevelType w:val="hybridMultilevel"/>
    <w:tmpl w:val="558EBE8C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456142"/>
    <w:multiLevelType w:val="hybridMultilevel"/>
    <w:tmpl w:val="C238606C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760EDE"/>
    <w:multiLevelType w:val="hybridMultilevel"/>
    <w:tmpl w:val="4ADC2DA8"/>
    <w:lvl w:ilvl="0" w:tplc="9DBA76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5274C"/>
    <w:multiLevelType w:val="hybridMultilevel"/>
    <w:tmpl w:val="A534357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9E27890"/>
    <w:multiLevelType w:val="hybridMultilevel"/>
    <w:tmpl w:val="354E523E"/>
    <w:lvl w:ilvl="0" w:tplc="29E49E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24B8D"/>
    <w:multiLevelType w:val="hybridMultilevel"/>
    <w:tmpl w:val="6512F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938432">
    <w:abstractNumId w:val="4"/>
  </w:num>
  <w:num w:numId="2" w16cid:durableId="986013522">
    <w:abstractNumId w:val="6"/>
  </w:num>
  <w:num w:numId="3" w16cid:durableId="642852612">
    <w:abstractNumId w:val="5"/>
  </w:num>
  <w:num w:numId="4" w16cid:durableId="475268628">
    <w:abstractNumId w:val="3"/>
  </w:num>
  <w:num w:numId="5" w16cid:durableId="383914171">
    <w:abstractNumId w:val="0"/>
  </w:num>
  <w:num w:numId="6" w16cid:durableId="1236940466">
    <w:abstractNumId w:val="1"/>
  </w:num>
  <w:num w:numId="7" w16cid:durableId="886450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EEC"/>
    <w:rsid w:val="000203FB"/>
    <w:rsid w:val="00020E68"/>
    <w:rsid w:val="000211FA"/>
    <w:rsid w:val="000228D5"/>
    <w:rsid w:val="00025F86"/>
    <w:rsid w:val="00027A28"/>
    <w:rsid w:val="000328F6"/>
    <w:rsid w:val="000357BC"/>
    <w:rsid w:val="00042F9E"/>
    <w:rsid w:val="00052D1D"/>
    <w:rsid w:val="0005505B"/>
    <w:rsid w:val="00056C83"/>
    <w:rsid w:val="00057086"/>
    <w:rsid w:val="00065545"/>
    <w:rsid w:val="00074329"/>
    <w:rsid w:val="00080FF1"/>
    <w:rsid w:val="0008198B"/>
    <w:rsid w:val="000863E9"/>
    <w:rsid w:val="000917ED"/>
    <w:rsid w:val="00093EE0"/>
    <w:rsid w:val="0009484B"/>
    <w:rsid w:val="000A21F3"/>
    <w:rsid w:val="000B01A8"/>
    <w:rsid w:val="000B47F8"/>
    <w:rsid w:val="000D4854"/>
    <w:rsid w:val="000D7EEC"/>
    <w:rsid w:val="000E2DE6"/>
    <w:rsid w:val="000E69CF"/>
    <w:rsid w:val="000F0A5F"/>
    <w:rsid w:val="000F4220"/>
    <w:rsid w:val="000F46E1"/>
    <w:rsid w:val="00111B91"/>
    <w:rsid w:val="0011533D"/>
    <w:rsid w:val="001173C7"/>
    <w:rsid w:val="0012190F"/>
    <w:rsid w:val="001247B1"/>
    <w:rsid w:val="00124B8F"/>
    <w:rsid w:val="00127E11"/>
    <w:rsid w:val="00136D91"/>
    <w:rsid w:val="00142296"/>
    <w:rsid w:val="00144A5A"/>
    <w:rsid w:val="00153B9E"/>
    <w:rsid w:val="00155A96"/>
    <w:rsid w:val="00156A1B"/>
    <w:rsid w:val="00164F61"/>
    <w:rsid w:val="00167951"/>
    <w:rsid w:val="00172ED7"/>
    <w:rsid w:val="00173D15"/>
    <w:rsid w:val="00173F8F"/>
    <w:rsid w:val="001929FE"/>
    <w:rsid w:val="00193B1F"/>
    <w:rsid w:val="00194AF4"/>
    <w:rsid w:val="001A1576"/>
    <w:rsid w:val="001A6912"/>
    <w:rsid w:val="001B10F0"/>
    <w:rsid w:val="001C2DA9"/>
    <w:rsid w:val="001D0A77"/>
    <w:rsid w:val="001E2C1A"/>
    <w:rsid w:val="001F7262"/>
    <w:rsid w:val="002019E8"/>
    <w:rsid w:val="00207E1F"/>
    <w:rsid w:val="00211EF7"/>
    <w:rsid w:val="002122E0"/>
    <w:rsid w:val="00213035"/>
    <w:rsid w:val="002209AF"/>
    <w:rsid w:val="002251CF"/>
    <w:rsid w:val="002300AC"/>
    <w:rsid w:val="002306DA"/>
    <w:rsid w:val="00234953"/>
    <w:rsid w:val="002350B5"/>
    <w:rsid w:val="00241AA5"/>
    <w:rsid w:val="00251E76"/>
    <w:rsid w:val="002548E3"/>
    <w:rsid w:val="00263F69"/>
    <w:rsid w:val="0027205E"/>
    <w:rsid w:val="0028005C"/>
    <w:rsid w:val="002846B5"/>
    <w:rsid w:val="00290353"/>
    <w:rsid w:val="002942EC"/>
    <w:rsid w:val="00296C0C"/>
    <w:rsid w:val="002A1F07"/>
    <w:rsid w:val="002A4DD7"/>
    <w:rsid w:val="002A789A"/>
    <w:rsid w:val="002B2299"/>
    <w:rsid w:val="002C39BD"/>
    <w:rsid w:val="002C534C"/>
    <w:rsid w:val="002D1036"/>
    <w:rsid w:val="002D551F"/>
    <w:rsid w:val="002D7250"/>
    <w:rsid w:val="002E7D8E"/>
    <w:rsid w:val="002F1F2B"/>
    <w:rsid w:val="00300D7F"/>
    <w:rsid w:val="00304249"/>
    <w:rsid w:val="0031635C"/>
    <w:rsid w:val="00317C35"/>
    <w:rsid w:val="003314E9"/>
    <w:rsid w:val="00345D88"/>
    <w:rsid w:val="0034783E"/>
    <w:rsid w:val="003512BB"/>
    <w:rsid w:val="00374AD7"/>
    <w:rsid w:val="0038413E"/>
    <w:rsid w:val="00387E4B"/>
    <w:rsid w:val="00393115"/>
    <w:rsid w:val="003A436B"/>
    <w:rsid w:val="003A56B2"/>
    <w:rsid w:val="003B483B"/>
    <w:rsid w:val="003B5C5D"/>
    <w:rsid w:val="003D7B0D"/>
    <w:rsid w:val="003E2F0F"/>
    <w:rsid w:val="003E7306"/>
    <w:rsid w:val="003F2629"/>
    <w:rsid w:val="003F3461"/>
    <w:rsid w:val="00403592"/>
    <w:rsid w:val="004110BA"/>
    <w:rsid w:val="00411E4C"/>
    <w:rsid w:val="004138C4"/>
    <w:rsid w:val="004255B9"/>
    <w:rsid w:val="00432399"/>
    <w:rsid w:val="004332A0"/>
    <w:rsid w:val="004338DF"/>
    <w:rsid w:val="004371A4"/>
    <w:rsid w:val="00437C4A"/>
    <w:rsid w:val="004501BB"/>
    <w:rsid w:val="004521FC"/>
    <w:rsid w:val="004640BF"/>
    <w:rsid w:val="00464DC5"/>
    <w:rsid w:val="0046509A"/>
    <w:rsid w:val="00484EDB"/>
    <w:rsid w:val="00485858"/>
    <w:rsid w:val="004A35CE"/>
    <w:rsid w:val="004B0BE8"/>
    <w:rsid w:val="004B451E"/>
    <w:rsid w:val="004B6435"/>
    <w:rsid w:val="004B6C6B"/>
    <w:rsid w:val="004C7CC7"/>
    <w:rsid w:val="004D0EE9"/>
    <w:rsid w:val="004D7B41"/>
    <w:rsid w:val="004E1EF2"/>
    <w:rsid w:val="004E7D09"/>
    <w:rsid w:val="00512D0D"/>
    <w:rsid w:val="005139F3"/>
    <w:rsid w:val="005167F0"/>
    <w:rsid w:val="0052120F"/>
    <w:rsid w:val="005223EF"/>
    <w:rsid w:val="00530CA7"/>
    <w:rsid w:val="005368CF"/>
    <w:rsid w:val="00541680"/>
    <w:rsid w:val="00543709"/>
    <w:rsid w:val="00547A3A"/>
    <w:rsid w:val="00550A16"/>
    <w:rsid w:val="00556D23"/>
    <w:rsid w:val="00563937"/>
    <w:rsid w:val="005640D1"/>
    <w:rsid w:val="00573A3C"/>
    <w:rsid w:val="005809E5"/>
    <w:rsid w:val="00581D8C"/>
    <w:rsid w:val="0058242F"/>
    <w:rsid w:val="00584533"/>
    <w:rsid w:val="00584C8C"/>
    <w:rsid w:val="00592703"/>
    <w:rsid w:val="00596DBE"/>
    <w:rsid w:val="005A71DF"/>
    <w:rsid w:val="005B1067"/>
    <w:rsid w:val="005B488C"/>
    <w:rsid w:val="005B78A2"/>
    <w:rsid w:val="005E3621"/>
    <w:rsid w:val="005E48C2"/>
    <w:rsid w:val="005F6D96"/>
    <w:rsid w:val="00600725"/>
    <w:rsid w:val="006104C0"/>
    <w:rsid w:val="006138D7"/>
    <w:rsid w:val="0063062B"/>
    <w:rsid w:val="0064041C"/>
    <w:rsid w:val="0064509B"/>
    <w:rsid w:val="00647010"/>
    <w:rsid w:val="00654009"/>
    <w:rsid w:val="00655458"/>
    <w:rsid w:val="00657A48"/>
    <w:rsid w:val="00660E3B"/>
    <w:rsid w:val="00666A64"/>
    <w:rsid w:val="00667BCE"/>
    <w:rsid w:val="00671F39"/>
    <w:rsid w:val="0068005B"/>
    <w:rsid w:val="00682FFB"/>
    <w:rsid w:val="00690AC6"/>
    <w:rsid w:val="00696199"/>
    <w:rsid w:val="006A4A9A"/>
    <w:rsid w:val="006C65EE"/>
    <w:rsid w:val="006C7A2B"/>
    <w:rsid w:val="006D297B"/>
    <w:rsid w:val="006D349F"/>
    <w:rsid w:val="006D5C42"/>
    <w:rsid w:val="006D7307"/>
    <w:rsid w:val="006E1FF4"/>
    <w:rsid w:val="006E5BCA"/>
    <w:rsid w:val="006F6F19"/>
    <w:rsid w:val="0071514D"/>
    <w:rsid w:val="00715735"/>
    <w:rsid w:val="00745A25"/>
    <w:rsid w:val="00746C89"/>
    <w:rsid w:val="0075088D"/>
    <w:rsid w:val="00750A77"/>
    <w:rsid w:val="00753A44"/>
    <w:rsid w:val="007576C6"/>
    <w:rsid w:val="00781A31"/>
    <w:rsid w:val="007842E7"/>
    <w:rsid w:val="00794B79"/>
    <w:rsid w:val="007A3013"/>
    <w:rsid w:val="007A5354"/>
    <w:rsid w:val="007C24FF"/>
    <w:rsid w:val="007C5146"/>
    <w:rsid w:val="007D187E"/>
    <w:rsid w:val="007D6092"/>
    <w:rsid w:val="007E1B1C"/>
    <w:rsid w:val="007E6FEE"/>
    <w:rsid w:val="00804909"/>
    <w:rsid w:val="00812349"/>
    <w:rsid w:val="00813A75"/>
    <w:rsid w:val="00825A8D"/>
    <w:rsid w:val="00827026"/>
    <w:rsid w:val="00837AF2"/>
    <w:rsid w:val="00846420"/>
    <w:rsid w:val="00861334"/>
    <w:rsid w:val="00866064"/>
    <w:rsid w:val="00866F22"/>
    <w:rsid w:val="00882DE1"/>
    <w:rsid w:val="0088470C"/>
    <w:rsid w:val="008852A6"/>
    <w:rsid w:val="00885F6E"/>
    <w:rsid w:val="008968BE"/>
    <w:rsid w:val="008A0AF6"/>
    <w:rsid w:val="008A2071"/>
    <w:rsid w:val="008B6218"/>
    <w:rsid w:val="008C109D"/>
    <w:rsid w:val="008C199A"/>
    <w:rsid w:val="008C39DF"/>
    <w:rsid w:val="008C4543"/>
    <w:rsid w:val="00910912"/>
    <w:rsid w:val="00912085"/>
    <w:rsid w:val="0091665D"/>
    <w:rsid w:val="00933063"/>
    <w:rsid w:val="00937E9C"/>
    <w:rsid w:val="00960F0C"/>
    <w:rsid w:val="00980360"/>
    <w:rsid w:val="00981025"/>
    <w:rsid w:val="0099483B"/>
    <w:rsid w:val="009953E4"/>
    <w:rsid w:val="009960A2"/>
    <w:rsid w:val="009A2C6C"/>
    <w:rsid w:val="009A340B"/>
    <w:rsid w:val="009A5DFA"/>
    <w:rsid w:val="009B6CF7"/>
    <w:rsid w:val="009C1BBC"/>
    <w:rsid w:val="009C253A"/>
    <w:rsid w:val="009C5AEE"/>
    <w:rsid w:val="009D1569"/>
    <w:rsid w:val="009E0570"/>
    <w:rsid w:val="009E08F3"/>
    <w:rsid w:val="009E6982"/>
    <w:rsid w:val="009E72CA"/>
    <w:rsid w:val="009F75A5"/>
    <w:rsid w:val="00A00732"/>
    <w:rsid w:val="00A03F5F"/>
    <w:rsid w:val="00A04589"/>
    <w:rsid w:val="00A061B3"/>
    <w:rsid w:val="00A073CB"/>
    <w:rsid w:val="00A102DC"/>
    <w:rsid w:val="00A3019E"/>
    <w:rsid w:val="00A43308"/>
    <w:rsid w:val="00A44602"/>
    <w:rsid w:val="00A51E98"/>
    <w:rsid w:val="00A52192"/>
    <w:rsid w:val="00A52FCB"/>
    <w:rsid w:val="00A553DF"/>
    <w:rsid w:val="00A56CFE"/>
    <w:rsid w:val="00A647B6"/>
    <w:rsid w:val="00A66898"/>
    <w:rsid w:val="00A75E9E"/>
    <w:rsid w:val="00A7644B"/>
    <w:rsid w:val="00A901ED"/>
    <w:rsid w:val="00A96A89"/>
    <w:rsid w:val="00AA04B6"/>
    <w:rsid w:val="00AD092C"/>
    <w:rsid w:val="00AE4614"/>
    <w:rsid w:val="00AF31CE"/>
    <w:rsid w:val="00B1336A"/>
    <w:rsid w:val="00B14DBF"/>
    <w:rsid w:val="00B17D5A"/>
    <w:rsid w:val="00B21CD5"/>
    <w:rsid w:val="00B30000"/>
    <w:rsid w:val="00B36F8C"/>
    <w:rsid w:val="00B401C7"/>
    <w:rsid w:val="00B46BF3"/>
    <w:rsid w:val="00B47A81"/>
    <w:rsid w:val="00B5304F"/>
    <w:rsid w:val="00B63F79"/>
    <w:rsid w:val="00B653B3"/>
    <w:rsid w:val="00B70387"/>
    <w:rsid w:val="00B80054"/>
    <w:rsid w:val="00B84833"/>
    <w:rsid w:val="00B94A08"/>
    <w:rsid w:val="00B963C0"/>
    <w:rsid w:val="00B964C0"/>
    <w:rsid w:val="00BA0693"/>
    <w:rsid w:val="00BA6EFF"/>
    <w:rsid w:val="00BB3340"/>
    <w:rsid w:val="00BB6681"/>
    <w:rsid w:val="00BC2FC3"/>
    <w:rsid w:val="00BC42AC"/>
    <w:rsid w:val="00BD64A4"/>
    <w:rsid w:val="00BF0E66"/>
    <w:rsid w:val="00BF16D4"/>
    <w:rsid w:val="00BF3DFD"/>
    <w:rsid w:val="00C060A6"/>
    <w:rsid w:val="00C078E3"/>
    <w:rsid w:val="00C12DB5"/>
    <w:rsid w:val="00C15147"/>
    <w:rsid w:val="00C213D8"/>
    <w:rsid w:val="00C32FD6"/>
    <w:rsid w:val="00C357D9"/>
    <w:rsid w:val="00C47E20"/>
    <w:rsid w:val="00C510C0"/>
    <w:rsid w:val="00C52F51"/>
    <w:rsid w:val="00C62AA6"/>
    <w:rsid w:val="00C638C1"/>
    <w:rsid w:val="00C708FE"/>
    <w:rsid w:val="00C834EE"/>
    <w:rsid w:val="00C8713E"/>
    <w:rsid w:val="00C87E3E"/>
    <w:rsid w:val="00C9573C"/>
    <w:rsid w:val="00CA27E1"/>
    <w:rsid w:val="00CC0881"/>
    <w:rsid w:val="00CC1CAF"/>
    <w:rsid w:val="00CC77F1"/>
    <w:rsid w:val="00CD5FC1"/>
    <w:rsid w:val="00CE243A"/>
    <w:rsid w:val="00CE5ED4"/>
    <w:rsid w:val="00D03C71"/>
    <w:rsid w:val="00D118BC"/>
    <w:rsid w:val="00D12BA5"/>
    <w:rsid w:val="00D13C7A"/>
    <w:rsid w:val="00D4320A"/>
    <w:rsid w:val="00D476DE"/>
    <w:rsid w:val="00D50BFA"/>
    <w:rsid w:val="00D5294E"/>
    <w:rsid w:val="00D53C88"/>
    <w:rsid w:val="00D54499"/>
    <w:rsid w:val="00D54978"/>
    <w:rsid w:val="00D6208B"/>
    <w:rsid w:val="00D856E4"/>
    <w:rsid w:val="00D934D2"/>
    <w:rsid w:val="00D947AE"/>
    <w:rsid w:val="00D96F26"/>
    <w:rsid w:val="00D97351"/>
    <w:rsid w:val="00DA336C"/>
    <w:rsid w:val="00DB12F4"/>
    <w:rsid w:val="00DB2800"/>
    <w:rsid w:val="00DC4720"/>
    <w:rsid w:val="00DD4241"/>
    <w:rsid w:val="00DE089B"/>
    <w:rsid w:val="00DF1756"/>
    <w:rsid w:val="00DF1AE8"/>
    <w:rsid w:val="00E153A9"/>
    <w:rsid w:val="00E248F1"/>
    <w:rsid w:val="00E26778"/>
    <w:rsid w:val="00E31DA4"/>
    <w:rsid w:val="00E33D75"/>
    <w:rsid w:val="00E35B70"/>
    <w:rsid w:val="00E41477"/>
    <w:rsid w:val="00E41C71"/>
    <w:rsid w:val="00E47E00"/>
    <w:rsid w:val="00E51541"/>
    <w:rsid w:val="00E52050"/>
    <w:rsid w:val="00E56232"/>
    <w:rsid w:val="00E5659C"/>
    <w:rsid w:val="00E72642"/>
    <w:rsid w:val="00E736F0"/>
    <w:rsid w:val="00E75535"/>
    <w:rsid w:val="00E82A1F"/>
    <w:rsid w:val="00E9066D"/>
    <w:rsid w:val="00E95053"/>
    <w:rsid w:val="00EB0569"/>
    <w:rsid w:val="00EC69D0"/>
    <w:rsid w:val="00EE1AAD"/>
    <w:rsid w:val="00EF2D33"/>
    <w:rsid w:val="00F04C8B"/>
    <w:rsid w:val="00F06502"/>
    <w:rsid w:val="00F07214"/>
    <w:rsid w:val="00F14C99"/>
    <w:rsid w:val="00F226B7"/>
    <w:rsid w:val="00F22FEB"/>
    <w:rsid w:val="00F4542D"/>
    <w:rsid w:val="00F541ED"/>
    <w:rsid w:val="00F54E50"/>
    <w:rsid w:val="00F56134"/>
    <w:rsid w:val="00F608A5"/>
    <w:rsid w:val="00F63619"/>
    <w:rsid w:val="00F669A4"/>
    <w:rsid w:val="00F66C87"/>
    <w:rsid w:val="00F7047C"/>
    <w:rsid w:val="00F73235"/>
    <w:rsid w:val="00F74AD6"/>
    <w:rsid w:val="00F757FD"/>
    <w:rsid w:val="00F8125A"/>
    <w:rsid w:val="00F83073"/>
    <w:rsid w:val="00F85CDF"/>
    <w:rsid w:val="00F92899"/>
    <w:rsid w:val="00F94AC2"/>
    <w:rsid w:val="00FA1A17"/>
    <w:rsid w:val="00FA4F1B"/>
    <w:rsid w:val="00FB5688"/>
    <w:rsid w:val="00FB6D33"/>
    <w:rsid w:val="00FC0D94"/>
    <w:rsid w:val="00FD01D8"/>
    <w:rsid w:val="00FD2AB6"/>
    <w:rsid w:val="00FE2023"/>
    <w:rsid w:val="00FE3510"/>
    <w:rsid w:val="00FE55C6"/>
    <w:rsid w:val="00FE6A68"/>
    <w:rsid w:val="00FF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BEFD1"/>
  <w15:chartTrackingRefBased/>
  <w15:docId w15:val="{C6FCB76C-3CB8-467F-ABCA-6C029667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E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7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7EE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D7EE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7EE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7EEC"/>
    <w:rPr>
      <w:vertAlign w:val="superscript"/>
    </w:rPr>
  </w:style>
  <w:style w:type="table" w:styleId="GridTable2-Accent3">
    <w:name w:val="Grid Table 2 Accent 3"/>
    <w:basedOn w:val="TableNormal"/>
    <w:uiPriority w:val="47"/>
    <w:rsid w:val="0031635C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12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DB5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C12DB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1E2C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C1A"/>
  </w:style>
  <w:style w:type="paragraph" w:styleId="Footer">
    <w:name w:val="footer"/>
    <w:basedOn w:val="Normal"/>
    <w:link w:val="FooterChar"/>
    <w:uiPriority w:val="99"/>
    <w:unhideWhenUsed/>
    <w:rsid w:val="001E2C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C1A"/>
  </w:style>
  <w:style w:type="paragraph" w:styleId="Revision">
    <w:name w:val="Revision"/>
    <w:hidden/>
    <w:uiPriority w:val="99"/>
    <w:semiHidden/>
    <w:rsid w:val="00D50BF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45D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5D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5D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5D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5D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Metadata/metadata.xml><?xml version="1.0" encoding="utf-8"?>
<metadata xmlns:m="http://www.titus.com/ns/nato" id="e33493aa-58b5-42c8-993e-9556e3b9452b">
  <m:Ownership value="None (Public)">
    <alt>Ownership=None (Public)</alt>
  </m:Ownership>
</metadata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9563028b-7e9e-4156-9084-f65d1fe838b7</TitusGUID>
  <TitusMetadata xmlns="">eyJucyI6Imh0dHA6XC9cL3d3dy50aXR1cy5jb21cL25zXC9uYXRvIiwicHJvcHMiOlt7Im4iOiJPd25lcnNoaXAiLCJ2YWxzIjpbeyJ2YWx1ZSI6Ik5vbmUgKFB1YmxpYykifV19LHsibiI6IkNsYXNzaWZpY2F0aW9uIiwidmFscyI6W119LHsibiI6IlJlbGVhc2FiaWxpdHkiLCJ2YWxzIjpbXX0seyJuIjoiT25seSIsInZhbHMiOltdfSx7Im4iOiJMaW1pdGVkIiwidmFscyI6W119LHsibiI6IkFkbWluaXN0cmF0aXZlTWFya2luZ3MiLCJ2YWxzIjpbXX1dfQ==</TitusMetadata>
</titus>
</file>

<file path=customXml/itemProps1.xml><?xml version="1.0" encoding="utf-8"?>
<ds:datastoreItem xmlns:ds="http://schemas.openxmlformats.org/officeDocument/2006/customXml" ds:itemID="{672EE36B-795A-4296-8432-1F9F077326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7EB80E-5766-4E2C-BEE7-A21392FC6DD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 Agency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Marchesoni Ettore</dc:creator>
  <cp:keywords/>
  <dc:description/>
  <cp:lastModifiedBy>Marchesoni Ettore IS-OPS</cp:lastModifiedBy>
  <cp:revision>2</cp:revision>
  <dcterms:created xsi:type="dcterms:W3CDTF">2026-03-25T10:48:00Z</dcterms:created>
  <dcterms:modified xsi:type="dcterms:W3CDTF">2026-03-25T10:48:00Z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9563028b-7e9e-4156-9084-f65d1fe838b7</vt:lpwstr>
  </property>
  <property fmtid="{D5CDD505-2E9C-101B-9397-08002B2CF9AE}" pid="3" name="TitusOriginalClassifier">
    <vt:lpwstr>marchesoni.ettore</vt:lpwstr>
  </property>
  <property fmtid="{D5CDD505-2E9C-101B-9397-08002B2CF9AE}" pid="4" name="Ownership">
    <vt:lpwstr>None (Public)</vt:lpwstr>
  </property>
  <property name="Classification" fmtid="{D5CDD505-2E9C-101B-9397-08002B2CF9AE}" pid="7">
    <vt:lpwstr>
    </vt:lpwstr>
  </property>
  <property name="Limited" fmtid="{D5CDD505-2E9C-101B-9397-08002B2CF9AE}" pid="8">
    <vt:lpwstr>
    </vt:lpwstr>
  </property>
  <property name="AdministrativeMarkings" fmtid="{D5CDD505-2E9C-101B-9397-08002B2CF9AE}" pid="9">
    <vt:lpwstr>
    </vt:lpwstr>
  </property>
</Properties>
</file>